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B6" w:rsidRDefault="00180CB6" w:rsidP="005270F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</w:t>
      </w:r>
      <w:r w:rsidR="005270FC">
        <w:rPr>
          <w:rFonts w:ascii="Times New Roman" w:hAnsi="Times New Roman"/>
          <w:sz w:val="24"/>
          <w:szCs w:val="24"/>
        </w:rPr>
        <w:t xml:space="preserve"> do zapytania ofertowego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117"/>
      </w:tblGrid>
      <w:tr w:rsidR="00180CB6" w:rsidTr="00002F44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Oferent / Nazwa firmy</w:t>
            </w:r>
          </w:p>
        </w:tc>
        <w:tc>
          <w:tcPr>
            <w:tcW w:w="6117" w:type="dxa"/>
            <w:tcBorders>
              <w:top w:val="nil"/>
              <w:left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CB6" w:rsidTr="00002F44">
        <w:trPr>
          <w:trHeight w:val="58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CB6" w:rsidTr="00002F44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eastAsia="Times New Roman" w:hAnsi="Times New Roman"/>
                <w:b/>
                <w:sz w:val="24"/>
                <w:szCs w:val="24"/>
              </w:rPr>
              <w:t>NIP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CB6" w:rsidTr="00002F44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adres e-mail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CB6" w:rsidTr="00002F44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tel.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52C5" w:rsidRDefault="00476967" w:rsidP="00783C7E">
      <w:pPr>
        <w:spacing w:line="360" w:lineRule="auto"/>
        <w:rPr>
          <w:b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B5127">
        <w:rPr>
          <w:b/>
          <w:szCs w:val="24"/>
        </w:rPr>
        <w:t xml:space="preserve">                      </w:t>
      </w:r>
    </w:p>
    <w:p w:rsidR="00E10309" w:rsidRDefault="00E10309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Powiat Świdnicki w Świdniku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Zespół Szkół w Piaskach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rFonts w:eastAsia="Times New Roman"/>
          <w:b/>
          <w:szCs w:val="24"/>
        </w:rPr>
      </w:pPr>
      <w:r>
        <w:rPr>
          <w:b/>
          <w:szCs w:val="24"/>
        </w:rPr>
        <w:t>21</w:t>
      </w:r>
      <w:r>
        <w:rPr>
          <w:rFonts w:eastAsia="Times New Roman"/>
          <w:b/>
          <w:szCs w:val="24"/>
        </w:rPr>
        <w:t>-050 Piaski</w:t>
      </w:r>
    </w:p>
    <w:p w:rsidR="00AD52C5" w:rsidRPr="00476967" w:rsidRDefault="00476967" w:rsidP="00AD52C5">
      <w:pPr>
        <w:pStyle w:val="Obszartekstu"/>
        <w:widowControl/>
        <w:spacing w:before="0" w:line="360" w:lineRule="auto"/>
        <w:ind w:firstLineChars="2108" w:firstLine="5079"/>
        <w:rPr>
          <w:b/>
          <w:szCs w:val="24"/>
        </w:rPr>
      </w:pPr>
      <w:r>
        <w:rPr>
          <w:b/>
          <w:szCs w:val="24"/>
          <w:lang w:val="es-ES"/>
        </w:rPr>
        <w:t xml:space="preserve">ul. </w:t>
      </w:r>
      <w:r>
        <w:rPr>
          <w:b/>
          <w:szCs w:val="24"/>
        </w:rPr>
        <w:t>Partyzantów 19</w:t>
      </w:r>
    </w:p>
    <w:p w:rsidR="00AD52C5" w:rsidRDefault="00AD52C5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AD52C5" w:rsidRDefault="00476967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  <w:lang w:val="es-ES"/>
        </w:rPr>
      </w:pPr>
      <w:r w:rsidRPr="00A07256">
        <w:rPr>
          <w:rFonts w:ascii="Times New Roman" w:hAnsi="Times New Roman"/>
          <w:b/>
          <w:sz w:val="28"/>
          <w:szCs w:val="24"/>
          <w:lang w:val="es-ES"/>
        </w:rPr>
        <w:t>Formularz ofertowy</w:t>
      </w:r>
    </w:p>
    <w:p w:rsidR="00A07256" w:rsidRDefault="003D3584" w:rsidP="003D35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4E22">
        <w:rPr>
          <w:rFonts w:ascii="Times New Roman" w:hAnsi="Times New Roman"/>
          <w:sz w:val="24"/>
          <w:szCs w:val="24"/>
        </w:rPr>
        <w:t xml:space="preserve">W odpowiedzi na zapytanie ofertowe nr </w:t>
      </w:r>
      <w:r w:rsidR="00A2668B">
        <w:rPr>
          <w:rFonts w:ascii="Times New Roman" w:hAnsi="Times New Roman"/>
          <w:sz w:val="24"/>
          <w:szCs w:val="24"/>
        </w:rPr>
        <w:t>6</w:t>
      </w:r>
      <w:r w:rsidR="006A5421">
        <w:rPr>
          <w:rFonts w:ascii="Times New Roman" w:hAnsi="Times New Roman"/>
          <w:sz w:val="24"/>
          <w:szCs w:val="24"/>
        </w:rPr>
        <w:t>/05/202</w:t>
      </w:r>
      <w:r w:rsidR="002350DC">
        <w:rPr>
          <w:rFonts w:ascii="Times New Roman" w:hAnsi="Times New Roman"/>
          <w:sz w:val="24"/>
          <w:szCs w:val="24"/>
        </w:rPr>
        <w:t>1 z dnia 21</w:t>
      </w:r>
      <w:r w:rsidR="006A5421">
        <w:rPr>
          <w:rFonts w:ascii="Times New Roman" w:hAnsi="Times New Roman"/>
          <w:sz w:val="24"/>
          <w:szCs w:val="24"/>
        </w:rPr>
        <w:t>.05.202</w:t>
      </w:r>
      <w:r w:rsidR="002350DC">
        <w:rPr>
          <w:rFonts w:ascii="Times New Roman" w:hAnsi="Times New Roman"/>
          <w:sz w:val="24"/>
          <w:szCs w:val="24"/>
        </w:rPr>
        <w:t>1</w:t>
      </w:r>
      <w:r w:rsidRPr="00554E22">
        <w:rPr>
          <w:rFonts w:ascii="Times New Roman" w:hAnsi="Times New Roman"/>
          <w:sz w:val="24"/>
          <w:szCs w:val="24"/>
        </w:rPr>
        <w:t xml:space="preserve"> r. opublikowane na stronie internetowej www.zspiaski.pl dotyczące </w:t>
      </w:r>
      <w:r w:rsidRPr="00554E22">
        <w:rPr>
          <w:rFonts w:ascii="Times New Roman" w:hAnsi="Times New Roman"/>
          <w:b/>
          <w:iCs/>
          <w:sz w:val="24"/>
          <w:szCs w:val="24"/>
        </w:rPr>
        <w:t>„Dostawy materiałów eksploatacyjnych dla uczni</w:t>
      </w:r>
      <w:r w:rsidR="00EB5127">
        <w:rPr>
          <w:rFonts w:ascii="Times New Roman" w:hAnsi="Times New Roman"/>
          <w:b/>
          <w:iCs/>
          <w:sz w:val="24"/>
          <w:szCs w:val="24"/>
        </w:rPr>
        <w:t>ów odbywających staż/</w:t>
      </w:r>
      <w:r w:rsidR="00EB5127" w:rsidRPr="00EB5127">
        <w:rPr>
          <w:rFonts w:ascii="Times New Roman" w:hAnsi="Times New Roman"/>
          <w:b/>
          <w:iCs/>
          <w:sz w:val="24"/>
          <w:szCs w:val="24"/>
        </w:rPr>
        <w:t xml:space="preserve">praktykę w branży </w:t>
      </w:r>
      <w:r w:rsidR="00A2668B">
        <w:rPr>
          <w:rFonts w:ascii="Times New Roman" w:hAnsi="Times New Roman"/>
          <w:b/>
          <w:iCs/>
          <w:sz w:val="24"/>
          <w:szCs w:val="24"/>
        </w:rPr>
        <w:t>mechanicznej</w:t>
      </w:r>
      <w:r w:rsidRPr="00EB5127">
        <w:rPr>
          <w:rFonts w:ascii="Times New Roman" w:hAnsi="Times New Roman"/>
          <w:b/>
          <w:iCs/>
          <w:sz w:val="24"/>
          <w:szCs w:val="24"/>
        </w:rPr>
        <w:t>”</w:t>
      </w:r>
      <w:r w:rsidRPr="00EB512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EB5127">
        <w:rPr>
          <w:rFonts w:ascii="Times New Roman" w:hAnsi="Times New Roman"/>
          <w:iCs/>
          <w:sz w:val="24"/>
          <w:szCs w:val="24"/>
        </w:rPr>
        <w:t>w</w:t>
      </w:r>
      <w:r w:rsidRPr="00EB5127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EB5127">
        <w:rPr>
          <w:rFonts w:ascii="Times New Roman" w:hAnsi="Times New Roman"/>
          <w:iCs/>
          <w:sz w:val="24"/>
          <w:szCs w:val="24"/>
        </w:rPr>
        <w:t>ramach</w:t>
      </w:r>
      <w:r w:rsidRPr="00554E22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554E22">
        <w:rPr>
          <w:rFonts w:ascii="Times New Roman" w:hAnsi="Times New Roman"/>
          <w:sz w:val="24"/>
          <w:szCs w:val="24"/>
        </w:rPr>
        <w:t>projektu pn. „</w:t>
      </w:r>
      <w:r w:rsidR="00EB5127">
        <w:rPr>
          <w:rFonts w:ascii="Times New Roman" w:hAnsi="Times New Roman"/>
          <w:sz w:val="24"/>
          <w:szCs w:val="24"/>
        </w:rPr>
        <w:t xml:space="preserve">Pr@ktycznie najlepsi </w:t>
      </w:r>
      <w:r w:rsidR="006A5421">
        <w:rPr>
          <w:rFonts w:ascii="Times New Roman" w:hAnsi="Times New Roman"/>
          <w:sz w:val="24"/>
          <w:szCs w:val="24"/>
        </w:rPr>
        <w:t>w zawodach” nr RPLU.12.04.00-06-0049</w:t>
      </w:r>
      <w:r w:rsidRPr="00554E22">
        <w:rPr>
          <w:rFonts w:ascii="Times New Roman" w:hAnsi="Times New Roman"/>
          <w:sz w:val="24"/>
          <w:szCs w:val="24"/>
        </w:rPr>
        <w:t>/17, składamy ofertę:</w:t>
      </w:r>
    </w:p>
    <w:p w:rsidR="003D3584" w:rsidRDefault="003D3584" w:rsidP="003D35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584" w:rsidRPr="00C718D0" w:rsidRDefault="003D3584" w:rsidP="003D358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8D0">
        <w:rPr>
          <w:rFonts w:ascii="Times New Roman" w:hAnsi="Times New Roman"/>
          <w:b/>
          <w:sz w:val="24"/>
          <w:szCs w:val="24"/>
        </w:rPr>
        <w:t xml:space="preserve">Wykonanie dostawy za następującą kwotę: </w:t>
      </w:r>
    </w:p>
    <w:p w:rsidR="003D3584" w:rsidRPr="00C718D0" w:rsidRDefault="003D3584" w:rsidP="003D3584">
      <w:pPr>
        <w:pStyle w:val="Tekstpodstawowy2"/>
        <w:spacing w:after="0" w:line="480" w:lineRule="auto"/>
        <w:ind w:firstLine="284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cenę netto: …………………………….. zł</w:t>
      </w:r>
    </w:p>
    <w:p w:rsidR="003D3584" w:rsidRPr="00C718D0" w:rsidRDefault="003D3584" w:rsidP="003D3584">
      <w:pPr>
        <w:pStyle w:val="Tekstpodstawowy2"/>
        <w:spacing w:after="0" w:line="480" w:lineRule="auto"/>
        <w:ind w:firstLine="284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podatek VAT: ………………………… zł.,</w:t>
      </w:r>
    </w:p>
    <w:p w:rsidR="003D3584" w:rsidRPr="00C718D0" w:rsidRDefault="003D3584" w:rsidP="003D3584">
      <w:pPr>
        <w:pStyle w:val="Tekstpodstawowy2"/>
        <w:spacing w:after="0" w:line="480" w:lineRule="auto"/>
        <w:ind w:firstLine="284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cenę brutto: ..………………………….. zł</w:t>
      </w:r>
    </w:p>
    <w:p w:rsidR="003D3584" w:rsidRPr="00C718D0" w:rsidRDefault="003D3584" w:rsidP="003D3584">
      <w:pPr>
        <w:pStyle w:val="Domylnie"/>
        <w:spacing w:after="0" w:line="480" w:lineRule="auto"/>
        <w:ind w:firstLine="284"/>
        <w:jc w:val="both"/>
        <w:rPr>
          <w:rFonts w:cs="Times New Roman"/>
          <w:color w:val="000000"/>
          <w:lang w:val="pl-PL"/>
        </w:rPr>
      </w:pPr>
      <w:r w:rsidRPr="00C718D0">
        <w:rPr>
          <w:rFonts w:cs="Times New Roman"/>
          <w:lang w:val="pl-PL"/>
        </w:rPr>
        <w:t>(słownie: ………………………………………………………..…………………..)</w:t>
      </w:r>
      <w:r w:rsidRPr="00C718D0">
        <w:rPr>
          <w:rFonts w:cs="Times New Roman"/>
          <w:color w:val="000000"/>
          <w:lang w:val="pl-PL"/>
        </w:rPr>
        <w:t xml:space="preserve"> </w:t>
      </w:r>
    </w:p>
    <w:p w:rsidR="003D3584" w:rsidRDefault="003D3584" w:rsidP="003D35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8D0">
        <w:rPr>
          <w:rFonts w:ascii="Times New Roman" w:hAnsi="Times New Roman"/>
          <w:color w:val="000000"/>
          <w:sz w:val="24"/>
          <w:szCs w:val="24"/>
        </w:rPr>
        <w:t xml:space="preserve">Cenę ofertową (wartość zamówienia) stanowi łączna cena jaką Zamawiający jest obowiązany zapłacić Wykonawcy za </w:t>
      </w:r>
      <w:r>
        <w:rPr>
          <w:rFonts w:ascii="Times New Roman" w:hAnsi="Times New Roman"/>
          <w:sz w:val="24"/>
          <w:szCs w:val="24"/>
        </w:rPr>
        <w:t>dostawę opisaną</w:t>
      </w:r>
      <w:r w:rsidRPr="00C718D0">
        <w:rPr>
          <w:rFonts w:ascii="Times New Roman" w:hAnsi="Times New Roman"/>
          <w:sz w:val="24"/>
          <w:szCs w:val="24"/>
        </w:rPr>
        <w:t xml:space="preserve"> w pkt </w:t>
      </w:r>
      <w:r>
        <w:rPr>
          <w:rFonts w:ascii="Times New Roman" w:hAnsi="Times New Roman"/>
          <w:sz w:val="24"/>
          <w:szCs w:val="24"/>
        </w:rPr>
        <w:t xml:space="preserve">III zapytania ofertowego. </w:t>
      </w:r>
    </w:p>
    <w:p w:rsidR="003D3584" w:rsidRDefault="003D3584" w:rsidP="003D35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015E" w:rsidRPr="00443622" w:rsidRDefault="003D3584" w:rsidP="00443622">
      <w:pPr>
        <w:pStyle w:val="Domylnie"/>
        <w:numPr>
          <w:ilvl w:val="0"/>
          <w:numId w:val="4"/>
        </w:numPr>
        <w:spacing w:after="0" w:line="240" w:lineRule="auto"/>
        <w:ind w:left="499" w:hanging="357"/>
        <w:jc w:val="both"/>
        <w:rPr>
          <w:rFonts w:cs="Times New Roman"/>
          <w:b/>
          <w:lang w:val="pl-PL"/>
        </w:rPr>
      </w:pPr>
      <w:r w:rsidRPr="00F16B50">
        <w:rPr>
          <w:b/>
          <w:lang w:val="pl-PL"/>
        </w:rPr>
        <w:t>Formularz cenowy:</w:t>
      </w:r>
    </w:p>
    <w:tbl>
      <w:tblPr>
        <w:tblStyle w:val="Tabela-Siatka"/>
        <w:tblW w:w="10887" w:type="dxa"/>
        <w:jc w:val="center"/>
        <w:tblInd w:w="-714" w:type="dxa"/>
        <w:tblLayout w:type="fixed"/>
        <w:tblLook w:val="04A0" w:firstRow="1" w:lastRow="0" w:firstColumn="1" w:lastColumn="0" w:noHBand="0" w:noVBand="1"/>
      </w:tblPr>
      <w:tblGrid>
        <w:gridCol w:w="680"/>
        <w:gridCol w:w="5484"/>
        <w:gridCol w:w="851"/>
        <w:gridCol w:w="992"/>
        <w:gridCol w:w="1276"/>
        <w:gridCol w:w="1604"/>
      </w:tblGrid>
      <w:tr w:rsidR="00816A4D" w:rsidRPr="00816A4D" w:rsidTr="00443622">
        <w:trPr>
          <w:trHeight w:val="299"/>
          <w:jc w:val="center"/>
        </w:trPr>
        <w:tc>
          <w:tcPr>
            <w:tcW w:w="680" w:type="dxa"/>
            <w:hideMark/>
          </w:tcPr>
          <w:p w:rsidR="00816A4D" w:rsidRPr="00816A4D" w:rsidRDefault="00816A4D" w:rsidP="00816A4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816A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hideMark/>
          </w:tcPr>
          <w:p w:rsidR="00816A4D" w:rsidRPr="00816A4D" w:rsidRDefault="00816A4D" w:rsidP="00376B4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816A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Nazwa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816A4D" w:rsidRPr="00816A4D" w:rsidRDefault="00816A4D" w:rsidP="00376B4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816A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816A4D" w:rsidRPr="00816A4D" w:rsidRDefault="00816A4D" w:rsidP="00376B4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816A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Ilość/ osobę</w:t>
            </w:r>
          </w:p>
        </w:tc>
        <w:tc>
          <w:tcPr>
            <w:tcW w:w="1276" w:type="dxa"/>
            <w:vAlign w:val="center"/>
          </w:tcPr>
          <w:p w:rsidR="00816A4D" w:rsidRPr="00816A4D" w:rsidRDefault="00816A4D" w:rsidP="009C6E5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lang w:val="pl-PL"/>
              </w:rPr>
            </w:pPr>
            <w:r w:rsidRPr="00816A4D">
              <w:rPr>
                <w:rFonts w:ascii="Times New Roman" w:hAnsi="Times New Roman" w:cs="Times New Roman"/>
                <w:b/>
                <w:color w:val="000000"/>
                <w:lang w:val="pl-PL"/>
              </w:rPr>
              <w:t>Nazwa handlowa produktu</w:t>
            </w:r>
          </w:p>
        </w:tc>
        <w:tc>
          <w:tcPr>
            <w:tcW w:w="1604" w:type="dxa"/>
            <w:vAlign w:val="center"/>
          </w:tcPr>
          <w:p w:rsidR="00816A4D" w:rsidRPr="00816A4D" w:rsidRDefault="00816A4D" w:rsidP="009C6E5A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lang w:val="pl-PL"/>
              </w:rPr>
            </w:pPr>
            <w:r w:rsidRPr="00816A4D">
              <w:rPr>
                <w:rFonts w:ascii="Times New Roman" w:hAnsi="Times New Roman" w:cs="Times New Roman"/>
                <w:b/>
                <w:color w:val="000000"/>
                <w:lang w:val="pl-PL"/>
              </w:rPr>
              <w:t>Cena jednostkowa</w:t>
            </w:r>
          </w:p>
        </w:tc>
      </w:tr>
      <w:tr w:rsidR="00816A4D" w:rsidRPr="00816A4D" w:rsidTr="00443622">
        <w:trPr>
          <w:trHeight w:val="312"/>
          <w:jc w:val="center"/>
        </w:trPr>
        <w:tc>
          <w:tcPr>
            <w:tcW w:w="680" w:type="dxa"/>
            <w:hideMark/>
          </w:tcPr>
          <w:p w:rsidR="00816A4D" w:rsidRPr="00816A4D" w:rsidRDefault="00816A4D" w:rsidP="00816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816A4D" w:rsidRDefault="00816A4D" w:rsidP="004436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A4D">
              <w:rPr>
                <w:rFonts w:ascii="Times New Roman" w:hAnsi="Times New Roman"/>
                <w:color w:val="000000"/>
                <w:sz w:val="24"/>
                <w:szCs w:val="24"/>
              </w:rPr>
              <w:t>Olej do silników ZI wg ACEA A3/B3/B4, API SM/CF, SAE 5W30. Op. 1 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816A4D" w:rsidRDefault="00816A4D" w:rsidP="00376B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A4D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A4D" w:rsidRPr="00816A4D" w:rsidRDefault="00816A4D" w:rsidP="00376B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A4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16A4D" w:rsidRPr="00816A4D" w:rsidRDefault="00816A4D" w:rsidP="00376B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816A4D" w:rsidRPr="00816A4D" w:rsidRDefault="00816A4D" w:rsidP="00376B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A4D" w:rsidRPr="00816A4D" w:rsidTr="00443622">
        <w:trPr>
          <w:trHeight w:val="312"/>
          <w:jc w:val="center"/>
        </w:trPr>
        <w:tc>
          <w:tcPr>
            <w:tcW w:w="680" w:type="dxa"/>
            <w:hideMark/>
          </w:tcPr>
          <w:p w:rsidR="00816A4D" w:rsidRPr="00816A4D" w:rsidRDefault="00816A4D" w:rsidP="00816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816A4D" w:rsidRDefault="00816A4D" w:rsidP="00376B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A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Olej hydrauliczny do stosowania w urządzeniach wspomagających układy kierownicze, w sprzęgłach </w:t>
            </w:r>
            <w:r w:rsidRPr="00816A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hydraulicznych samochodów osobowych </w:t>
            </w:r>
          </w:p>
          <w:p w:rsidR="00816A4D" w:rsidRPr="00816A4D" w:rsidRDefault="00816A4D" w:rsidP="00376B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A4D">
              <w:rPr>
                <w:rFonts w:ascii="Times New Roman" w:hAnsi="Times New Roman"/>
                <w:color w:val="000000"/>
                <w:sz w:val="24"/>
                <w:szCs w:val="24"/>
              </w:rPr>
              <w:t>- Lepkość kinematyczna w temp.  100°C – min 8 mm2/s</w:t>
            </w:r>
          </w:p>
          <w:p w:rsidR="00816A4D" w:rsidRPr="00816A4D" w:rsidRDefault="00816A4D" w:rsidP="00376B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A4D">
              <w:rPr>
                <w:rFonts w:ascii="Times New Roman" w:hAnsi="Times New Roman"/>
                <w:color w:val="000000"/>
                <w:sz w:val="24"/>
                <w:szCs w:val="24"/>
              </w:rPr>
              <w:t>- Lepkość kinematyczna w temp.  40°C -</w:t>
            </w:r>
            <w:r w:rsidRPr="00816A4D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 VG 46: 41,4 – 50,6 mm2/s (40 oC)</w:t>
            </w:r>
            <w:r w:rsidRPr="00816A4D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816A4D" w:rsidRPr="00816A4D" w:rsidRDefault="00816A4D" w:rsidP="00376B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A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op. 1 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816A4D" w:rsidRDefault="00816A4D" w:rsidP="00376B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A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A4D" w:rsidRPr="00816A4D" w:rsidRDefault="00816A4D" w:rsidP="00376B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A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A4D" w:rsidRPr="00816A4D" w:rsidRDefault="00816A4D" w:rsidP="00376B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816A4D" w:rsidRPr="00816A4D" w:rsidRDefault="00816A4D" w:rsidP="00376B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A4D" w:rsidRPr="00816A4D" w:rsidTr="00443622">
        <w:trPr>
          <w:trHeight w:val="864"/>
          <w:jc w:val="center"/>
        </w:trPr>
        <w:tc>
          <w:tcPr>
            <w:tcW w:w="680" w:type="dxa"/>
            <w:hideMark/>
          </w:tcPr>
          <w:p w:rsidR="00816A4D" w:rsidRPr="00816A4D" w:rsidRDefault="00816A4D" w:rsidP="00816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4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816A4D" w:rsidRDefault="00816A4D" w:rsidP="00376B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A4D">
              <w:rPr>
                <w:rFonts w:ascii="Times New Roman" w:hAnsi="Times New Roman"/>
                <w:color w:val="000000"/>
                <w:sz w:val="24"/>
                <w:szCs w:val="24"/>
              </w:rPr>
              <w:t>Płyn hamulcowy DOT-4, ISO 4925 (Class 6), SAE J 1704  spełniający normy GM 16072, GM GMW 3356, VW / Audi TL 766Z; Op. 500 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816A4D" w:rsidRDefault="00816A4D" w:rsidP="00376B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A4D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A4D" w:rsidRPr="00816A4D" w:rsidRDefault="00816A4D" w:rsidP="00376B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A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A4D" w:rsidRPr="00816A4D" w:rsidRDefault="00816A4D" w:rsidP="00376B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816A4D" w:rsidRPr="00816A4D" w:rsidRDefault="00816A4D" w:rsidP="00376B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A4D" w:rsidRPr="00816A4D" w:rsidTr="00443622">
        <w:trPr>
          <w:trHeight w:val="576"/>
          <w:jc w:val="center"/>
        </w:trPr>
        <w:tc>
          <w:tcPr>
            <w:tcW w:w="680" w:type="dxa"/>
            <w:hideMark/>
          </w:tcPr>
          <w:p w:rsidR="00816A4D" w:rsidRPr="00816A4D" w:rsidRDefault="00816A4D" w:rsidP="00816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816A4D" w:rsidRDefault="00816A4D" w:rsidP="00376B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A4D">
              <w:rPr>
                <w:rFonts w:ascii="Times New Roman" w:hAnsi="Times New Roman"/>
                <w:color w:val="000000"/>
                <w:sz w:val="24"/>
                <w:szCs w:val="24"/>
              </w:rPr>
              <w:t>Płyn do chłodnic, temperatura -37°  w pełni zgodny z wymaganiami VW/Audi G11, G12, G12+ . Żywotności płynu co najmniej 5 lat lub 250 000 km. Op. 1 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816A4D" w:rsidRDefault="00816A4D" w:rsidP="00376B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A4D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A4D" w:rsidRPr="00816A4D" w:rsidRDefault="00816A4D" w:rsidP="00376B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A4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16A4D" w:rsidRPr="00816A4D" w:rsidRDefault="00816A4D" w:rsidP="00376B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816A4D" w:rsidRPr="00816A4D" w:rsidRDefault="00816A4D" w:rsidP="00376B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A4D" w:rsidRPr="00816A4D" w:rsidTr="00443622">
        <w:trPr>
          <w:trHeight w:val="678"/>
          <w:jc w:val="center"/>
        </w:trPr>
        <w:tc>
          <w:tcPr>
            <w:tcW w:w="680" w:type="dxa"/>
            <w:hideMark/>
          </w:tcPr>
          <w:p w:rsidR="00816A4D" w:rsidRPr="00816A4D" w:rsidRDefault="00816A4D" w:rsidP="00816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816A4D" w:rsidRDefault="00816A4D" w:rsidP="00376B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A4D">
              <w:rPr>
                <w:rFonts w:ascii="Times New Roman" w:hAnsi="Times New Roman"/>
                <w:color w:val="000000"/>
                <w:sz w:val="24"/>
                <w:szCs w:val="24"/>
              </w:rPr>
              <w:t>Preparat wielozadaniowy, penetrujący, odrdzewiający, konserwujący w aerozolu min 500 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816A4D" w:rsidRDefault="00816A4D" w:rsidP="00376B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A4D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A4D" w:rsidRPr="00816A4D" w:rsidRDefault="00816A4D" w:rsidP="00376B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A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A4D" w:rsidRPr="00816A4D" w:rsidRDefault="00816A4D" w:rsidP="00376B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816A4D" w:rsidRPr="00816A4D" w:rsidRDefault="00816A4D" w:rsidP="00376B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A4D" w:rsidRPr="00816A4D" w:rsidTr="00443622">
        <w:trPr>
          <w:trHeight w:val="605"/>
          <w:jc w:val="center"/>
        </w:trPr>
        <w:tc>
          <w:tcPr>
            <w:tcW w:w="680" w:type="dxa"/>
            <w:hideMark/>
          </w:tcPr>
          <w:p w:rsidR="00816A4D" w:rsidRPr="00816A4D" w:rsidRDefault="00816A4D" w:rsidP="00816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816A4D" w:rsidRDefault="00816A4D" w:rsidP="00376B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A4D">
              <w:rPr>
                <w:rFonts w:ascii="Times New Roman" w:hAnsi="Times New Roman"/>
                <w:color w:val="000000"/>
                <w:sz w:val="24"/>
                <w:szCs w:val="24"/>
              </w:rPr>
              <w:t>Preparat do odkręcania zapieczonych śrub, penetrujący i rozpuszczający rdzę. aerozol min 500 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816A4D" w:rsidRDefault="00816A4D" w:rsidP="00376B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A4D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A4D" w:rsidRPr="00816A4D" w:rsidRDefault="00816A4D" w:rsidP="00376B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A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A4D" w:rsidRPr="00816A4D" w:rsidRDefault="00816A4D" w:rsidP="00376B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816A4D" w:rsidRPr="00816A4D" w:rsidRDefault="00816A4D" w:rsidP="00376B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A4D" w:rsidRPr="00816A4D" w:rsidTr="00443622">
        <w:trPr>
          <w:trHeight w:val="312"/>
          <w:jc w:val="center"/>
        </w:trPr>
        <w:tc>
          <w:tcPr>
            <w:tcW w:w="680" w:type="dxa"/>
            <w:hideMark/>
          </w:tcPr>
          <w:p w:rsidR="00816A4D" w:rsidRPr="00816A4D" w:rsidRDefault="00816A4D" w:rsidP="00816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816A4D" w:rsidRDefault="00816A4D" w:rsidP="00376B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A4D">
              <w:rPr>
                <w:rFonts w:ascii="Times New Roman" w:hAnsi="Times New Roman"/>
                <w:color w:val="000000"/>
                <w:sz w:val="24"/>
                <w:szCs w:val="24"/>
              </w:rPr>
              <w:t>Środek do czyszczenia elementów układu hamulcowego. Usuwający zabrudzenia pochodzenia olejowego, płyn hamulcowy oraz smary bez szkodliwych rozpuszczalników chlorowcopochodnych. Aerozol  min 600 ml.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816A4D" w:rsidRDefault="00816A4D" w:rsidP="00376B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A4D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A4D" w:rsidRPr="00816A4D" w:rsidRDefault="00816A4D" w:rsidP="00376B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A4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16A4D" w:rsidRPr="00816A4D" w:rsidRDefault="00816A4D" w:rsidP="00376B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816A4D" w:rsidRPr="00816A4D" w:rsidRDefault="00816A4D" w:rsidP="00376B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A4D" w:rsidRPr="00816A4D" w:rsidTr="00443622">
        <w:trPr>
          <w:trHeight w:val="312"/>
          <w:jc w:val="center"/>
        </w:trPr>
        <w:tc>
          <w:tcPr>
            <w:tcW w:w="680" w:type="dxa"/>
            <w:hideMark/>
          </w:tcPr>
          <w:p w:rsidR="00816A4D" w:rsidRPr="00816A4D" w:rsidRDefault="00816A4D" w:rsidP="00816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816A4D" w:rsidRDefault="00816A4D" w:rsidP="00376B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A4D">
              <w:rPr>
                <w:rFonts w:ascii="Times New Roman" w:hAnsi="Times New Roman"/>
                <w:color w:val="000000"/>
                <w:sz w:val="24"/>
                <w:szCs w:val="24"/>
              </w:rPr>
              <w:t>Smar ceramiczny do śrub oraz połączeń narażonych na działanie dużego nacisku i wysokich temperatur ( nawet 1400°C). - Do stosowania w układach hamulcowych z systemem ABS, układach ASR i ESP,  piastach oraz innych częściach maszyn. -Działa antykorozyjnie, zapobiega zapiekaniu się połączeń ze stali nierdzewnej. -Smar odporny na działanie kwasów i wody, w aerozolu min 400 ml.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816A4D" w:rsidRDefault="00816A4D" w:rsidP="00376B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A4D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A4D" w:rsidRPr="00816A4D" w:rsidRDefault="00816A4D" w:rsidP="00376B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A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A4D" w:rsidRPr="00816A4D" w:rsidRDefault="00816A4D" w:rsidP="00376B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816A4D" w:rsidRPr="00816A4D" w:rsidRDefault="00816A4D" w:rsidP="00376B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A4D" w:rsidRPr="00816A4D" w:rsidTr="00443622">
        <w:trPr>
          <w:trHeight w:val="735"/>
          <w:jc w:val="center"/>
        </w:trPr>
        <w:tc>
          <w:tcPr>
            <w:tcW w:w="680" w:type="dxa"/>
            <w:hideMark/>
          </w:tcPr>
          <w:p w:rsidR="00816A4D" w:rsidRPr="00816A4D" w:rsidRDefault="00816A4D" w:rsidP="00816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4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816A4D" w:rsidRDefault="00816A4D" w:rsidP="00376B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A4D">
              <w:rPr>
                <w:rFonts w:ascii="Times New Roman" w:hAnsi="Times New Roman"/>
                <w:color w:val="000000"/>
                <w:sz w:val="24"/>
                <w:szCs w:val="24"/>
              </w:rPr>
              <w:t>Smar PTFE biały smar teflonowy stosowany w  zakresie temperatur od -50°C do +250°C w aerozolu min 400 ml.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816A4D" w:rsidRDefault="00816A4D" w:rsidP="00376B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A4D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A4D" w:rsidRPr="00816A4D" w:rsidRDefault="00816A4D" w:rsidP="00376B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A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A4D" w:rsidRPr="00816A4D" w:rsidRDefault="00816A4D" w:rsidP="00376B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816A4D" w:rsidRPr="00816A4D" w:rsidRDefault="00816A4D" w:rsidP="00376B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A4D" w:rsidRPr="00816A4D" w:rsidTr="00443622">
        <w:trPr>
          <w:trHeight w:val="847"/>
          <w:jc w:val="center"/>
        </w:trPr>
        <w:tc>
          <w:tcPr>
            <w:tcW w:w="680" w:type="dxa"/>
            <w:hideMark/>
          </w:tcPr>
          <w:p w:rsidR="00816A4D" w:rsidRPr="00816A4D" w:rsidRDefault="00816A4D" w:rsidP="00816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816A4D" w:rsidRDefault="00816A4D" w:rsidP="00376B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A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Smar na bazie miedzi, wielozadaniowy wysoko temperaturowy - do 1100 C, pozbawiony ołowiu, przeciwzatarciowy smar miedziany w aerozolu 400 ml.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816A4D" w:rsidRDefault="00816A4D" w:rsidP="00376B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A4D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A4D" w:rsidRPr="00816A4D" w:rsidRDefault="00816A4D" w:rsidP="00376B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A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A4D" w:rsidRPr="00816A4D" w:rsidRDefault="00816A4D" w:rsidP="00376B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816A4D" w:rsidRPr="00816A4D" w:rsidRDefault="00816A4D" w:rsidP="00376B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A4D" w:rsidRPr="00816A4D" w:rsidTr="00443622">
        <w:trPr>
          <w:trHeight w:val="312"/>
          <w:jc w:val="center"/>
        </w:trPr>
        <w:tc>
          <w:tcPr>
            <w:tcW w:w="680" w:type="dxa"/>
            <w:hideMark/>
          </w:tcPr>
          <w:p w:rsidR="00816A4D" w:rsidRPr="00816A4D" w:rsidRDefault="00816A4D" w:rsidP="00816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4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816A4D" w:rsidRDefault="00816A4D" w:rsidP="00376B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A4D">
              <w:rPr>
                <w:rFonts w:ascii="Times New Roman" w:hAnsi="Times New Roman"/>
                <w:color w:val="000000"/>
                <w:sz w:val="24"/>
                <w:szCs w:val="24"/>
              </w:rPr>
              <w:t>Preparat do pielęgnacji elementów plastikowych wewnętrznych - do czyszczenia i konserwacji kokpitu oraz innych elementów we wnętrzu samochodu nabłyszczający i matujący. Op. 750 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816A4D" w:rsidRDefault="00816A4D" w:rsidP="00376B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A4D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A4D" w:rsidRPr="00816A4D" w:rsidRDefault="00816A4D" w:rsidP="00376B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A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A4D" w:rsidRPr="00816A4D" w:rsidRDefault="00816A4D" w:rsidP="00376B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816A4D" w:rsidRPr="00816A4D" w:rsidRDefault="00816A4D" w:rsidP="00376B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A4D" w:rsidRPr="00816A4D" w:rsidTr="00443622">
        <w:trPr>
          <w:trHeight w:val="576"/>
          <w:jc w:val="center"/>
        </w:trPr>
        <w:tc>
          <w:tcPr>
            <w:tcW w:w="680" w:type="dxa"/>
            <w:hideMark/>
          </w:tcPr>
          <w:p w:rsidR="00816A4D" w:rsidRPr="00816A4D" w:rsidRDefault="00816A4D" w:rsidP="00816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4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816A4D" w:rsidRDefault="00816A4D" w:rsidP="00376B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A4D">
              <w:rPr>
                <w:rFonts w:ascii="Times New Roman" w:hAnsi="Times New Roman"/>
                <w:color w:val="000000"/>
                <w:sz w:val="24"/>
                <w:szCs w:val="24"/>
              </w:rPr>
              <w:t>Czyściwo przemysłowe kolorowe bawełniane.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4D" w:rsidRPr="00816A4D" w:rsidRDefault="00816A4D" w:rsidP="00376B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A4D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A4D" w:rsidRPr="00816A4D" w:rsidRDefault="00816A4D" w:rsidP="00376B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A4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16A4D" w:rsidRPr="00816A4D" w:rsidRDefault="00816A4D" w:rsidP="00376B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816A4D" w:rsidRPr="00816A4D" w:rsidRDefault="00816A4D" w:rsidP="00376B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A4D" w:rsidRPr="00816A4D" w:rsidTr="00443622">
        <w:trPr>
          <w:trHeight w:val="576"/>
          <w:jc w:val="center"/>
        </w:trPr>
        <w:tc>
          <w:tcPr>
            <w:tcW w:w="680" w:type="dxa"/>
          </w:tcPr>
          <w:p w:rsidR="00816A4D" w:rsidRPr="00816A4D" w:rsidRDefault="00816A4D" w:rsidP="00816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4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A4D" w:rsidRPr="00816A4D" w:rsidRDefault="00816A4D" w:rsidP="00376B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A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Olej do cięcia i obróbki skrawaniem w aerozolu min 400 ml. </w:t>
            </w:r>
            <w:r w:rsidRPr="00816A4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Stosowany podczas wiercenia, nacinania gwintów, pogłębiania, rozwiercania we wszystkich metalach, także w aluminium, mosiądzu i stali nierdzewnej. Bez zawartości silikonu, chloru, żywic i kwasów.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A4D" w:rsidRPr="00816A4D" w:rsidRDefault="00816A4D" w:rsidP="00376B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A4D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6A4D" w:rsidRPr="00816A4D" w:rsidRDefault="00816A4D" w:rsidP="00376B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A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A4D" w:rsidRPr="00816A4D" w:rsidRDefault="00816A4D" w:rsidP="00376B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816A4D" w:rsidRPr="00816A4D" w:rsidRDefault="00816A4D" w:rsidP="00376B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A4D" w:rsidRPr="00816A4D" w:rsidTr="00443622">
        <w:trPr>
          <w:trHeight w:val="576"/>
          <w:jc w:val="center"/>
        </w:trPr>
        <w:tc>
          <w:tcPr>
            <w:tcW w:w="680" w:type="dxa"/>
          </w:tcPr>
          <w:p w:rsidR="00816A4D" w:rsidRPr="00816A4D" w:rsidRDefault="00816A4D" w:rsidP="00816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4D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484" w:type="dxa"/>
          </w:tcPr>
          <w:p w:rsidR="00816A4D" w:rsidRPr="00816A4D" w:rsidRDefault="00816A4D" w:rsidP="00376B46">
            <w:pPr>
              <w:rPr>
                <w:rFonts w:ascii="Times New Roman" w:hAnsi="Times New Roman"/>
                <w:sz w:val="24"/>
                <w:szCs w:val="24"/>
              </w:rPr>
            </w:pPr>
            <w:r w:rsidRPr="00816A4D">
              <w:rPr>
                <w:rFonts w:ascii="Times New Roman" w:hAnsi="Times New Roman"/>
                <w:sz w:val="24"/>
                <w:szCs w:val="24"/>
              </w:rPr>
              <w:t>Smar pasta do tłoczków hamulcowych. Bezbarwna -tubka poj. 5 ml.</w:t>
            </w:r>
          </w:p>
        </w:tc>
        <w:tc>
          <w:tcPr>
            <w:tcW w:w="851" w:type="dxa"/>
          </w:tcPr>
          <w:p w:rsidR="00816A4D" w:rsidRPr="00816A4D" w:rsidRDefault="00816A4D" w:rsidP="00376B46">
            <w:pPr>
              <w:rPr>
                <w:rFonts w:ascii="Times New Roman" w:hAnsi="Times New Roman"/>
                <w:sz w:val="24"/>
                <w:szCs w:val="24"/>
              </w:rPr>
            </w:pPr>
            <w:r w:rsidRPr="00816A4D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:rsidR="00816A4D" w:rsidRPr="00816A4D" w:rsidRDefault="00816A4D" w:rsidP="00376B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16A4D" w:rsidRPr="00816A4D" w:rsidRDefault="00816A4D" w:rsidP="00376B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816A4D" w:rsidRPr="00816A4D" w:rsidRDefault="00816A4D" w:rsidP="00376B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A4D" w:rsidRPr="00816A4D" w:rsidTr="00443622">
        <w:trPr>
          <w:trHeight w:val="576"/>
          <w:jc w:val="center"/>
        </w:trPr>
        <w:tc>
          <w:tcPr>
            <w:tcW w:w="680" w:type="dxa"/>
          </w:tcPr>
          <w:p w:rsidR="00816A4D" w:rsidRPr="00816A4D" w:rsidRDefault="00816A4D" w:rsidP="00816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4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84" w:type="dxa"/>
          </w:tcPr>
          <w:p w:rsidR="00816A4D" w:rsidRPr="00816A4D" w:rsidRDefault="00816A4D" w:rsidP="00376B46">
            <w:pPr>
              <w:rPr>
                <w:rFonts w:ascii="Times New Roman" w:hAnsi="Times New Roman"/>
                <w:sz w:val="24"/>
                <w:szCs w:val="24"/>
              </w:rPr>
            </w:pPr>
            <w:r w:rsidRPr="00816A4D">
              <w:rPr>
                <w:rFonts w:ascii="Times New Roman" w:hAnsi="Times New Roman"/>
                <w:sz w:val="24"/>
                <w:szCs w:val="24"/>
              </w:rPr>
              <w:t>Środek do mycia szyb i lusterek atomizer 500 ml</w:t>
            </w:r>
          </w:p>
        </w:tc>
        <w:tc>
          <w:tcPr>
            <w:tcW w:w="851" w:type="dxa"/>
          </w:tcPr>
          <w:p w:rsidR="00816A4D" w:rsidRPr="00816A4D" w:rsidRDefault="00816A4D" w:rsidP="00376B46">
            <w:pPr>
              <w:rPr>
                <w:rFonts w:ascii="Times New Roman" w:hAnsi="Times New Roman"/>
                <w:sz w:val="24"/>
                <w:szCs w:val="24"/>
              </w:rPr>
            </w:pPr>
            <w:r w:rsidRPr="00816A4D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:rsidR="00816A4D" w:rsidRPr="00816A4D" w:rsidRDefault="00816A4D" w:rsidP="00376B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A4D" w:rsidRPr="00816A4D" w:rsidRDefault="00816A4D" w:rsidP="00376B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816A4D" w:rsidRPr="00816A4D" w:rsidRDefault="00816A4D" w:rsidP="00376B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A4D" w:rsidRPr="00816A4D" w:rsidTr="00443622">
        <w:trPr>
          <w:trHeight w:val="576"/>
          <w:jc w:val="center"/>
        </w:trPr>
        <w:tc>
          <w:tcPr>
            <w:tcW w:w="680" w:type="dxa"/>
          </w:tcPr>
          <w:p w:rsidR="00816A4D" w:rsidRPr="00816A4D" w:rsidRDefault="00816A4D" w:rsidP="00816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4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84" w:type="dxa"/>
          </w:tcPr>
          <w:p w:rsidR="00816A4D" w:rsidRPr="00816A4D" w:rsidRDefault="00816A4D" w:rsidP="00376B46">
            <w:pPr>
              <w:rPr>
                <w:rFonts w:ascii="Times New Roman" w:hAnsi="Times New Roman"/>
                <w:sz w:val="24"/>
                <w:szCs w:val="24"/>
              </w:rPr>
            </w:pPr>
            <w:r w:rsidRPr="00816A4D">
              <w:rPr>
                <w:rFonts w:ascii="Times New Roman" w:hAnsi="Times New Roman"/>
                <w:sz w:val="24"/>
                <w:szCs w:val="24"/>
              </w:rPr>
              <w:t>Środek do odtłuszczania powierzchni Aceton. Op. 500 ml.</w:t>
            </w:r>
          </w:p>
        </w:tc>
        <w:tc>
          <w:tcPr>
            <w:tcW w:w="851" w:type="dxa"/>
          </w:tcPr>
          <w:p w:rsidR="00816A4D" w:rsidRPr="00816A4D" w:rsidRDefault="00816A4D" w:rsidP="00376B46">
            <w:pPr>
              <w:rPr>
                <w:rFonts w:ascii="Times New Roman" w:hAnsi="Times New Roman"/>
                <w:sz w:val="24"/>
                <w:szCs w:val="24"/>
              </w:rPr>
            </w:pPr>
            <w:r w:rsidRPr="00816A4D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:rsidR="00816A4D" w:rsidRPr="00816A4D" w:rsidRDefault="00816A4D" w:rsidP="00376B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A4D" w:rsidRPr="00816A4D" w:rsidRDefault="00816A4D" w:rsidP="00376B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816A4D" w:rsidRPr="00816A4D" w:rsidRDefault="00816A4D" w:rsidP="00376B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A4D" w:rsidRPr="00816A4D" w:rsidTr="00443622">
        <w:trPr>
          <w:trHeight w:val="576"/>
          <w:jc w:val="center"/>
        </w:trPr>
        <w:tc>
          <w:tcPr>
            <w:tcW w:w="680" w:type="dxa"/>
          </w:tcPr>
          <w:p w:rsidR="00816A4D" w:rsidRPr="00816A4D" w:rsidRDefault="00816A4D" w:rsidP="00816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4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484" w:type="dxa"/>
          </w:tcPr>
          <w:p w:rsidR="00816A4D" w:rsidRPr="00816A4D" w:rsidRDefault="00816A4D" w:rsidP="00376B46">
            <w:pPr>
              <w:rPr>
                <w:rFonts w:ascii="Times New Roman" w:hAnsi="Times New Roman"/>
                <w:sz w:val="24"/>
                <w:szCs w:val="24"/>
              </w:rPr>
            </w:pPr>
            <w:r w:rsidRPr="00816A4D">
              <w:rPr>
                <w:rFonts w:ascii="Times New Roman" w:hAnsi="Times New Roman"/>
                <w:sz w:val="24"/>
                <w:szCs w:val="24"/>
              </w:rPr>
              <w:t>Środek benzyna ekstrakcyjna. Op. 500 ml.</w:t>
            </w:r>
          </w:p>
        </w:tc>
        <w:tc>
          <w:tcPr>
            <w:tcW w:w="851" w:type="dxa"/>
          </w:tcPr>
          <w:p w:rsidR="00816A4D" w:rsidRPr="00816A4D" w:rsidRDefault="00816A4D" w:rsidP="00376B46">
            <w:pPr>
              <w:rPr>
                <w:rFonts w:ascii="Times New Roman" w:hAnsi="Times New Roman"/>
                <w:sz w:val="24"/>
                <w:szCs w:val="24"/>
              </w:rPr>
            </w:pPr>
            <w:r w:rsidRPr="00816A4D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:rsidR="00816A4D" w:rsidRPr="00816A4D" w:rsidRDefault="00816A4D" w:rsidP="00376B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A4D" w:rsidRPr="00816A4D" w:rsidRDefault="00816A4D" w:rsidP="00376B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816A4D" w:rsidRPr="00816A4D" w:rsidRDefault="00816A4D" w:rsidP="00376B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A4D" w:rsidRPr="005022B1" w:rsidRDefault="00816A4D" w:rsidP="005022B1">
      <w:pPr>
        <w:pStyle w:val="Domylnie"/>
        <w:spacing w:after="0" w:line="360" w:lineRule="auto"/>
        <w:ind w:left="502"/>
        <w:jc w:val="both"/>
        <w:rPr>
          <w:rFonts w:cs="Times New Roman"/>
        </w:rPr>
      </w:pPr>
    </w:p>
    <w:p w:rsidR="00C718D0" w:rsidRPr="001951DC" w:rsidRDefault="00C718D0" w:rsidP="00C718D0">
      <w:pPr>
        <w:pStyle w:val="Domylnie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r w:rsidRPr="001951DC">
        <w:rPr>
          <w:rFonts w:cs="Times New Roman"/>
          <w:b/>
          <w:color w:val="auto"/>
          <w:lang w:val="pl-PL"/>
        </w:rPr>
        <w:t xml:space="preserve">Termin dostawy: </w:t>
      </w:r>
    </w:p>
    <w:p w:rsidR="00C718D0" w:rsidRPr="00E04466" w:rsidRDefault="00C66B3A" w:rsidP="00C718D0">
      <w:pPr>
        <w:pStyle w:val="Domylnie"/>
        <w:spacing w:after="0" w:line="360" w:lineRule="auto"/>
        <w:ind w:left="284"/>
        <w:jc w:val="both"/>
        <w:rPr>
          <w:rFonts w:cs="Times New Roman"/>
          <w:color w:val="auto"/>
        </w:rPr>
      </w:pPr>
      <w:r w:rsidRPr="00E04466">
        <w:rPr>
          <w:rFonts w:cs="Times New Roman"/>
        </w:rPr>
        <w:t xml:space="preserve">□  </w:t>
      </w:r>
      <w:r w:rsidRPr="00E04466">
        <w:rPr>
          <w:rFonts w:cs="Times New Roman"/>
          <w:color w:val="auto"/>
          <w:lang w:val="pl-PL"/>
        </w:rPr>
        <w:t xml:space="preserve">dostawa w terminie </w:t>
      </w:r>
      <w:r w:rsidR="00B153F1">
        <w:rPr>
          <w:rFonts w:cs="Times New Roman"/>
          <w:color w:val="auto"/>
          <w:lang w:val="pl-PL"/>
        </w:rPr>
        <w:t>wymaganym (30</w:t>
      </w:r>
      <w:r w:rsidR="00E04466" w:rsidRPr="00E04466">
        <w:rPr>
          <w:rFonts w:cs="Times New Roman"/>
          <w:color w:val="auto"/>
          <w:lang w:val="pl-PL"/>
        </w:rPr>
        <w:t>.0</w:t>
      </w:r>
      <w:r w:rsidR="00260902">
        <w:rPr>
          <w:rFonts w:cs="Times New Roman"/>
          <w:color w:val="auto"/>
          <w:lang w:val="pl-PL"/>
        </w:rPr>
        <w:t>6</w:t>
      </w:r>
      <w:r w:rsidRPr="00E04466">
        <w:rPr>
          <w:rFonts w:cs="Times New Roman"/>
          <w:color w:val="auto"/>
          <w:lang w:val="pl-PL"/>
        </w:rPr>
        <w:t>.20</w:t>
      </w:r>
      <w:r w:rsidR="00B153F1">
        <w:rPr>
          <w:rFonts w:cs="Times New Roman"/>
          <w:color w:val="auto"/>
          <w:lang w:val="pl-PL"/>
        </w:rPr>
        <w:t>21</w:t>
      </w:r>
      <w:r w:rsidRPr="00E04466">
        <w:rPr>
          <w:rFonts w:cs="Times New Roman"/>
          <w:color w:val="auto"/>
          <w:lang w:val="pl-PL"/>
        </w:rPr>
        <w:t xml:space="preserve"> r.</w:t>
      </w:r>
      <w:r w:rsidR="00303449" w:rsidRPr="00E04466">
        <w:rPr>
          <w:rFonts w:cs="Times New Roman"/>
          <w:color w:val="auto"/>
          <w:lang w:val="pl-PL"/>
        </w:rPr>
        <w:t>)</w:t>
      </w:r>
    </w:p>
    <w:p w:rsidR="00782558" w:rsidRDefault="001951DC" w:rsidP="00816A4D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E04466">
        <w:rPr>
          <w:rFonts w:ascii="Times New Roman" w:hAnsi="Times New Roman"/>
          <w:sz w:val="24"/>
          <w:szCs w:val="24"/>
        </w:rPr>
        <w:t xml:space="preserve">□  </w:t>
      </w:r>
      <w:r w:rsidR="00EB5127">
        <w:rPr>
          <w:rFonts w:ascii="Times New Roman" w:hAnsi="Times New Roman"/>
          <w:sz w:val="24"/>
          <w:szCs w:val="24"/>
        </w:rPr>
        <w:t xml:space="preserve"> </w:t>
      </w:r>
      <w:r w:rsidR="00E04466" w:rsidRPr="00E04466">
        <w:rPr>
          <w:rFonts w:ascii="Times New Roman" w:hAnsi="Times New Roman"/>
          <w:sz w:val="24"/>
          <w:szCs w:val="24"/>
        </w:rPr>
        <w:t xml:space="preserve">skrócenie terminu do </w:t>
      </w:r>
      <w:r w:rsidR="00B153F1">
        <w:rPr>
          <w:rFonts w:ascii="Times New Roman" w:hAnsi="Times New Roman"/>
          <w:sz w:val="24"/>
          <w:szCs w:val="24"/>
        </w:rPr>
        <w:t>25</w:t>
      </w:r>
      <w:r w:rsidR="00E04466" w:rsidRPr="00E04466">
        <w:rPr>
          <w:rFonts w:ascii="Times New Roman" w:hAnsi="Times New Roman"/>
          <w:sz w:val="24"/>
          <w:szCs w:val="24"/>
        </w:rPr>
        <w:t>.06.20</w:t>
      </w:r>
      <w:r w:rsidR="00B153F1">
        <w:rPr>
          <w:rFonts w:ascii="Times New Roman" w:hAnsi="Times New Roman"/>
          <w:sz w:val="24"/>
          <w:szCs w:val="24"/>
        </w:rPr>
        <w:t>21</w:t>
      </w:r>
      <w:r w:rsidR="00E04466" w:rsidRPr="00E04466">
        <w:rPr>
          <w:rFonts w:ascii="Times New Roman" w:hAnsi="Times New Roman"/>
          <w:sz w:val="24"/>
          <w:szCs w:val="24"/>
        </w:rPr>
        <w:t xml:space="preserve"> r. </w:t>
      </w:r>
    </w:p>
    <w:p w:rsidR="00816A4D" w:rsidRDefault="00816A4D" w:rsidP="0044362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AD52C5" w:rsidRPr="0092768C" w:rsidRDefault="004769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6B3A">
        <w:rPr>
          <w:rFonts w:ascii="Times New Roman" w:hAnsi="Times New Roman"/>
          <w:sz w:val="24"/>
          <w:szCs w:val="24"/>
        </w:rPr>
        <w:t>Oświadczamy, że zapoznaliśmy się z warunkami  zamówienia zawa</w:t>
      </w:r>
      <w:r w:rsidR="00F3548C" w:rsidRPr="00C66B3A">
        <w:rPr>
          <w:rFonts w:ascii="Times New Roman" w:hAnsi="Times New Roman"/>
          <w:sz w:val="24"/>
          <w:szCs w:val="24"/>
        </w:rPr>
        <w:t>rtymi w zapytaniu ofertow</w:t>
      </w:r>
      <w:r w:rsidR="00F3548C" w:rsidRPr="0092768C">
        <w:rPr>
          <w:rFonts w:ascii="Times New Roman" w:hAnsi="Times New Roman"/>
          <w:sz w:val="24"/>
          <w:szCs w:val="24"/>
        </w:rPr>
        <w:t>ym i w </w:t>
      </w:r>
      <w:r w:rsidRPr="0092768C">
        <w:rPr>
          <w:rFonts w:ascii="Times New Roman" w:hAnsi="Times New Roman"/>
          <w:sz w:val="24"/>
          <w:szCs w:val="24"/>
        </w:rPr>
        <w:t>pełni je akceptujemy nie wnos</w:t>
      </w:r>
      <w:r w:rsidR="00004C7C" w:rsidRPr="0092768C">
        <w:rPr>
          <w:rFonts w:ascii="Times New Roman" w:hAnsi="Times New Roman"/>
          <w:sz w:val="24"/>
          <w:szCs w:val="24"/>
        </w:rPr>
        <w:t>ząc</w:t>
      </w:r>
      <w:r w:rsidRPr="0092768C">
        <w:rPr>
          <w:rFonts w:ascii="Times New Roman" w:hAnsi="Times New Roman"/>
          <w:sz w:val="24"/>
          <w:szCs w:val="24"/>
        </w:rPr>
        <w:t xml:space="preserve"> do nich zastrzeżeń. </w:t>
      </w:r>
    </w:p>
    <w:p w:rsidR="00782558" w:rsidRDefault="0078255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8729C" w:rsidRDefault="00476967" w:rsidP="00816A4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82558" w:rsidRDefault="00782558" w:rsidP="00EB51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2450" w:rsidRDefault="00476967" w:rsidP="00EB5127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osoby upoważnionej do złożenia oferty)</w:t>
      </w:r>
    </w:p>
    <w:p w:rsidR="00782558" w:rsidRDefault="00782558" w:rsidP="00C8729C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596C6B" w:rsidRPr="00782558" w:rsidRDefault="00450DD0" w:rsidP="00443622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782558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Oświadczenie Oferenta:</w:t>
      </w:r>
    </w:p>
    <w:p w:rsidR="00450DD0" w:rsidRPr="00782558" w:rsidRDefault="00450DD0" w:rsidP="00443622">
      <w:pPr>
        <w:pStyle w:val="Akapitzlist1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2558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Niniejszym oświadczam, iż nie jestem </w:t>
      </w:r>
      <w:r w:rsidRPr="00782558">
        <w:rPr>
          <w:rFonts w:ascii="Times New Roman" w:hAnsi="Times New Roman"/>
          <w:sz w:val="24"/>
          <w:szCs w:val="24"/>
        </w:rPr>
        <w:t>podmiotem powiąz</w:t>
      </w:r>
      <w:r w:rsidR="00596C6B" w:rsidRPr="00782558">
        <w:rPr>
          <w:rFonts w:ascii="Times New Roman" w:hAnsi="Times New Roman"/>
          <w:sz w:val="24"/>
          <w:szCs w:val="24"/>
        </w:rPr>
        <w:t>anym z Zamawiającym osobowo lub </w:t>
      </w:r>
      <w:r w:rsidRPr="00782558">
        <w:rPr>
          <w:rFonts w:ascii="Times New Roman" w:hAnsi="Times New Roman"/>
          <w:sz w:val="24"/>
          <w:szCs w:val="24"/>
        </w:rPr>
        <w:t>kapitałowo, polegającym w szczególności na:</w:t>
      </w:r>
    </w:p>
    <w:p w:rsidR="00450DD0" w:rsidRPr="00782558" w:rsidRDefault="00450DD0" w:rsidP="00443622">
      <w:pPr>
        <w:pStyle w:val="Akapitzlist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2558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450DD0" w:rsidRPr="00782558" w:rsidRDefault="00450DD0" w:rsidP="00443622">
      <w:pPr>
        <w:pStyle w:val="Akapitzlist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2558">
        <w:rPr>
          <w:rFonts w:ascii="Times New Roman" w:hAnsi="Times New Roman"/>
          <w:sz w:val="24"/>
          <w:szCs w:val="24"/>
        </w:rPr>
        <w:t xml:space="preserve">posiadaniu co najmniej 10 % udziałów w akcji, </w:t>
      </w:r>
    </w:p>
    <w:p w:rsidR="00450DD0" w:rsidRPr="00782558" w:rsidRDefault="00450DD0" w:rsidP="00443622">
      <w:pPr>
        <w:pStyle w:val="Akapitzlist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2558">
        <w:rPr>
          <w:rFonts w:ascii="Times New Roman" w:hAnsi="Times New Roman"/>
          <w:sz w:val="24"/>
          <w:szCs w:val="24"/>
        </w:rPr>
        <w:t xml:space="preserve">pełnieniu funkcji członka zarządu nadzorczego lub zarządzającego, prokurenta, pełnomocnika, </w:t>
      </w:r>
    </w:p>
    <w:p w:rsidR="00450DD0" w:rsidRPr="00782558" w:rsidRDefault="00450DD0" w:rsidP="00443622">
      <w:pPr>
        <w:pStyle w:val="Akapitzlist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2558">
        <w:rPr>
          <w:rFonts w:ascii="Times New Roman" w:hAnsi="Times New Roman"/>
          <w:sz w:val="24"/>
          <w:szCs w:val="24"/>
        </w:rPr>
        <w:t xml:space="preserve">pozostawaniu w związku małżeńskim, w stosunku pokrewieństwa lub powinowactwa </w:t>
      </w:r>
      <w:r w:rsidR="000A603F" w:rsidRPr="00782558">
        <w:rPr>
          <w:rFonts w:ascii="Times New Roman" w:hAnsi="Times New Roman"/>
          <w:sz w:val="24"/>
          <w:szCs w:val="24"/>
        </w:rPr>
        <w:t xml:space="preserve">           </w:t>
      </w:r>
      <w:r w:rsidRPr="00782558">
        <w:rPr>
          <w:rFonts w:ascii="Times New Roman" w:hAnsi="Times New Roman"/>
          <w:sz w:val="24"/>
          <w:szCs w:val="24"/>
        </w:rPr>
        <w:t>w linii prostej, pokrewieństwa drugiego stopnia lub powinowactwa drugiego stopnia w linii bocznej lub w stosunku przysposobienia, opieki lub kurateli;</w:t>
      </w:r>
    </w:p>
    <w:p w:rsidR="004F2450" w:rsidRPr="00782558" w:rsidRDefault="001D2D65" w:rsidP="00443622">
      <w:pPr>
        <w:pStyle w:val="Akapitzlist1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2558">
        <w:rPr>
          <w:rFonts w:ascii="Times New Roman" w:hAnsi="Times New Roman"/>
          <w:sz w:val="24"/>
          <w:szCs w:val="24"/>
        </w:rPr>
        <w:t>Oświadczam, iż</w:t>
      </w:r>
      <w:r w:rsidR="004F2450" w:rsidRPr="00782558">
        <w:rPr>
          <w:rFonts w:ascii="Times New Roman" w:hAnsi="Times New Roman"/>
          <w:sz w:val="24"/>
          <w:szCs w:val="24"/>
        </w:rPr>
        <w:t>:</w:t>
      </w:r>
    </w:p>
    <w:p w:rsidR="00E64C03" w:rsidRPr="00782558" w:rsidRDefault="00004C7C" w:rsidP="00443622">
      <w:pPr>
        <w:pStyle w:val="Akapitzlist1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2558">
        <w:rPr>
          <w:rFonts w:ascii="Times New Roman" w:hAnsi="Times New Roman"/>
          <w:sz w:val="24"/>
          <w:szCs w:val="24"/>
        </w:rPr>
        <w:t xml:space="preserve">posiadam </w:t>
      </w:r>
      <w:r w:rsidR="004F2450" w:rsidRPr="00782558">
        <w:rPr>
          <w:rFonts w:ascii="Times New Roman" w:hAnsi="Times New Roman"/>
          <w:sz w:val="24"/>
          <w:szCs w:val="24"/>
        </w:rPr>
        <w:t>uprawnienia do wykonywania określonej zamówieniem działalności.</w:t>
      </w:r>
    </w:p>
    <w:p w:rsidR="00450DD0" w:rsidRPr="00816A4D" w:rsidRDefault="0029132A" w:rsidP="00443622">
      <w:pPr>
        <w:pStyle w:val="Akapitzlist1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2558">
        <w:rPr>
          <w:rFonts w:ascii="Times New Roman" w:hAnsi="Times New Roman"/>
          <w:sz w:val="24"/>
          <w:szCs w:val="24"/>
        </w:rPr>
        <w:t>zrealizuję dostawę w terminie określonym w pkt. 3 formularza ofertowego</w:t>
      </w:r>
    </w:p>
    <w:p w:rsidR="00260902" w:rsidRDefault="00260902" w:rsidP="00C8729C">
      <w:pPr>
        <w:spacing w:after="0" w:line="36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596C6B" w:rsidRDefault="00596C6B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43622" w:rsidRDefault="00443622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450DD0" w:rsidRDefault="00450DD0" w:rsidP="00450DD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60398" w:rsidRDefault="00F60398" w:rsidP="00450DD0">
      <w:pPr>
        <w:spacing w:after="0" w:line="240" w:lineRule="auto"/>
        <w:ind w:left="5460"/>
        <w:jc w:val="center"/>
        <w:rPr>
          <w:rFonts w:ascii="Times New Roman" w:hAnsi="Times New Roman"/>
          <w:sz w:val="24"/>
          <w:szCs w:val="24"/>
        </w:rPr>
      </w:pPr>
    </w:p>
    <w:p w:rsidR="00450DD0" w:rsidRDefault="00450DD0" w:rsidP="00E04466">
      <w:pPr>
        <w:spacing w:after="0" w:line="240" w:lineRule="auto"/>
        <w:ind w:left="5460"/>
        <w:jc w:val="center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Oferenta)</w:t>
      </w:r>
    </w:p>
    <w:sectPr w:rsidR="00450DD0" w:rsidSect="00AD52C5">
      <w:headerReference w:type="default" r:id="rId10"/>
      <w:footerReference w:type="default" r:id="rId11"/>
      <w:pgSz w:w="11906" w:h="16838"/>
      <w:pgMar w:top="1440" w:right="1086" w:bottom="322" w:left="920" w:header="2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C5" w:rsidRDefault="00AD52C5" w:rsidP="00AD52C5">
      <w:pPr>
        <w:spacing w:after="0" w:line="240" w:lineRule="auto"/>
      </w:pPr>
      <w:r>
        <w:separator/>
      </w:r>
    </w:p>
  </w:endnote>
  <w:end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3985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180CB6" w:rsidRPr="00180CB6" w:rsidRDefault="00180CB6" w:rsidP="00180CB6">
        <w:pPr>
          <w:pStyle w:val="Stopka"/>
          <w:jc w:val="right"/>
          <w:rPr>
            <w:rFonts w:ascii="Times New Roman" w:hAnsi="Times New Roman"/>
            <w:sz w:val="24"/>
          </w:rPr>
        </w:pPr>
        <w:r w:rsidRPr="00180CB6">
          <w:rPr>
            <w:rFonts w:ascii="Times New Roman" w:hAnsi="Times New Roman"/>
            <w:sz w:val="24"/>
          </w:rPr>
          <w:fldChar w:fldCharType="begin"/>
        </w:r>
        <w:r w:rsidRPr="00180CB6">
          <w:rPr>
            <w:rFonts w:ascii="Times New Roman" w:hAnsi="Times New Roman"/>
            <w:sz w:val="24"/>
          </w:rPr>
          <w:instrText>PAGE   \* MERGEFORMAT</w:instrText>
        </w:r>
        <w:r w:rsidRPr="00180CB6">
          <w:rPr>
            <w:rFonts w:ascii="Times New Roman" w:hAnsi="Times New Roman"/>
            <w:sz w:val="24"/>
          </w:rPr>
          <w:fldChar w:fldCharType="separate"/>
        </w:r>
        <w:r w:rsidR="00443622">
          <w:rPr>
            <w:rFonts w:ascii="Times New Roman" w:hAnsi="Times New Roman"/>
            <w:noProof/>
            <w:sz w:val="24"/>
          </w:rPr>
          <w:t>3</w:t>
        </w:r>
        <w:r w:rsidRPr="00180CB6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C5" w:rsidRDefault="00AD52C5" w:rsidP="00AD52C5">
      <w:pPr>
        <w:spacing w:after="0" w:line="240" w:lineRule="auto"/>
      </w:pPr>
      <w:r>
        <w:separator/>
      </w:r>
    </w:p>
  </w:footnote>
  <w:foot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2C5" w:rsidRDefault="00554E22" w:rsidP="00DC659E">
    <w:pPr>
      <w:pStyle w:val="Nagwek"/>
      <w:tabs>
        <w:tab w:val="center" w:pos="4678"/>
      </w:tabs>
      <w:jc w:val="center"/>
    </w:pPr>
    <w:r>
      <w:rPr>
        <w:noProof/>
        <w:lang w:eastAsia="pl-PL"/>
      </w:rPr>
      <w:drawing>
        <wp:inline distT="0" distB="0" distL="0" distR="0" wp14:anchorId="2F7D74C8" wp14:editId="7AF5F7EA">
          <wp:extent cx="5962650" cy="6000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A88A3122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452664E"/>
    <w:multiLevelType w:val="multilevel"/>
    <w:tmpl w:val="15000512"/>
    <w:lvl w:ilvl="0">
      <w:start w:val="4"/>
      <w:numFmt w:val="decimal"/>
      <w:lvlText w:val="%1."/>
      <w:lvlJc w:val="left"/>
      <w:pPr>
        <w:ind w:left="476" w:hanging="245"/>
      </w:pPr>
      <w:rPr>
        <w:rFonts w:hint="default"/>
        <w:b/>
        <w:bCs/>
        <w:w w:val="99"/>
      </w:rPr>
    </w:lvl>
    <w:lvl w:ilvl="1">
      <w:start w:val="1"/>
      <w:numFmt w:val="decimal"/>
      <w:lvlText w:val="%1.%2."/>
      <w:lvlJc w:val="left"/>
      <w:pPr>
        <w:ind w:left="476" w:hanging="43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1200" w:hanging="360"/>
      </w:pPr>
      <w:rPr>
        <w:rFonts w:hint="default"/>
      </w:rPr>
    </w:lvl>
    <w:lvl w:ilvl="4">
      <w:numFmt w:val="bullet"/>
      <w:lvlText w:val="•"/>
      <w:lvlJc w:val="left"/>
      <w:pPr>
        <w:ind w:left="2374" w:hanging="360"/>
      </w:pPr>
      <w:rPr>
        <w:rFonts w:hint="default"/>
      </w:rPr>
    </w:lvl>
    <w:lvl w:ilvl="5">
      <w:numFmt w:val="bullet"/>
      <w:lvlText w:val="•"/>
      <w:lvlJc w:val="left"/>
      <w:pPr>
        <w:ind w:left="3548" w:hanging="360"/>
      </w:pPr>
      <w:rPr>
        <w:rFonts w:hint="default"/>
      </w:rPr>
    </w:lvl>
    <w:lvl w:ilvl="6">
      <w:numFmt w:val="bullet"/>
      <w:lvlText w:val="•"/>
      <w:lvlJc w:val="left"/>
      <w:pPr>
        <w:ind w:left="4722" w:hanging="360"/>
      </w:pPr>
      <w:rPr>
        <w:rFonts w:hint="default"/>
      </w:rPr>
    </w:lvl>
    <w:lvl w:ilvl="7">
      <w:numFmt w:val="bullet"/>
      <w:lvlText w:val="•"/>
      <w:lvlJc w:val="left"/>
      <w:pPr>
        <w:ind w:left="5897" w:hanging="360"/>
      </w:pPr>
      <w:rPr>
        <w:rFonts w:hint="default"/>
      </w:rPr>
    </w:lvl>
    <w:lvl w:ilvl="8">
      <w:numFmt w:val="bullet"/>
      <w:lvlText w:val="•"/>
      <w:lvlJc w:val="left"/>
      <w:pPr>
        <w:ind w:left="7071" w:hanging="360"/>
      </w:pPr>
      <w:rPr>
        <w:rFonts w:hint="default"/>
      </w:rPr>
    </w:lvl>
  </w:abstractNum>
  <w:abstractNum w:abstractNumId="2">
    <w:nsid w:val="16B01678"/>
    <w:multiLevelType w:val="multilevel"/>
    <w:tmpl w:val="1EC84B6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3F6E33"/>
    <w:multiLevelType w:val="hybridMultilevel"/>
    <w:tmpl w:val="F25411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C0DFE"/>
    <w:multiLevelType w:val="hybridMultilevel"/>
    <w:tmpl w:val="9BCC6D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C003E18"/>
    <w:multiLevelType w:val="multilevel"/>
    <w:tmpl w:val="D772C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615715"/>
    <w:multiLevelType w:val="hybridMultilevel"/>
    <w:tmpl w:val="1786E4F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37C41FEB"/>
    <w:multiLevelType w:val="hybridMultilevel"/>
    <w:tmpl w:val="7E421CBA"/>
    <w:lvl w:ilvl="0" w:tplc="586A7638">
      <w:numFmt w:val="bullet"/>
      <w:lvlText w:val="-"/>
      <w:lvlJc w:val="left"/>
      <w:pPr>
        <w:ind w:left="26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D4DC8778">
      <w:numFmt w:val="bullet"/>
      <w:lvlText w:val="•"/>
      <w:lvlJc w:val="left"/>
      <w:pPr>
        <w:ind w:left="1158" w:hanging="144"/>
      </w:pPr>
      <w:rPr>
        <w:rFonts w:hint="default"/>
        <w:lang w:val="pl-PL" w:eastAsia="pl-PL" w:bidi="pl-PL"/>
      </w:rPr>
    </w:lvl>
    <w:lvl w:ilvl="2" w:tplc="812050DA">
      <w:numFmt w:val="bullet"/>
      <w:lvlText w:val="•"/>
      <w:lvlJc w:val="left"/>
      <w:pPr>
        <w:ind w:left="2056" w:hanging="144"/>
      </w:pPr>
      <w:rPr>
        <w:rFonts w:hint="default"/>
        <w:lang w:val="pl-PL" w:eastAsia="pl-PL" w:bidi="pl-PL"/>
      </w:rPr>
    </w:lvl>
    <w:lvl w:ilvl="3" w:tplc="2EDE44F0">
      <w:numFmt w:val="bullet"/>
      <w:lvlText w:val="•"/>
      <w:lvlJc w:val="left"/>
      <w:pPr>
        <w:ind w:left="2955" w:hanging="144"/>
      </w:pPr>
      <w:rPr>
        <w:rFonts w:hint="default"/>
        <w:lang w:val="pl-PL" w:eastAsia="pl-PL" w:bidi="pl-PL"/>
      </w:rPr>
    </w:lvl>
    <w:lvl w:ilvl="4" w:tplc="34E0EF68">
      <w:numFmt w:val="bullet"/>
      <w:lvlText w:val="•"/>
      <w:lvlJc w:val="left"/>
      <w:pPr>
        <w:ind w:left="3853" w:hanging="144"/>
      </w:pPr>
      <w:rPr>
        <w:rFonts w:hint="default"/>
        <w:lang w:val="pl-PL" w:eastAsia="pl-PL" w:bidi="pl-PL"/>
      </w:rPr>
    </w:lvl>
    <w:lvl w:ilvl="5" w:tplc="31783168">
      <w:numFmt w:val="bullet"/>
      <w:lvlText w:val="•"/>
      <w:lvlJc w:val="left"/>
      <w:pPr>
        <w:ind w:left="4752" w:hanging="144"/>
      </w:pPr>
      <w:rPr>
        <w:rFonts w:hint="default"/>
        <w:lang w:val="pl-PL" w:eastAsia="pl-PL" w:bidi="pl-PL"/>
      </w:rPr>
    </w:lvl>
    <w:lvl w:ilvl="6" w:tplc="C89CB9CA">
      <w:numFmt w:val="bullet"/>
      <w:lvlText w:val="•"/>
      <w:lvlJc w:val="left"/>
      <w:pPr>
        <w:ind w:left="5650" w:hanging="144"/>
      </w:pPr>
      <w:rPr>
        <w:rFonts w:hint="default"/>
        <w:lang w:val="pl-PL" w:eastAsia="pl-PL" w:bidi="pl-PL"/>
      </w:rPr>
    </w:lvl>
    <w:lvl w:ilvl="7" w:tplc="F2D80C52">
      <w:numFmt w:val="bullet"/>
      <w:lvlText w:val="•"/>
      <w:lvlJc w:val="left"/>
      <w:pPr>
        <w:ind w:left="6548" w:hanging="144"/>
      </w:pPr>
      <w:rPr>
        <w:rFonts w:hint="default"/>
        <w:lang w:val="pl-PL" w:eastAsia="pl-PL" w:bidi="pl-PL"/>
      </w:rPr>
    </w:lvl>
    <w:lvl w:ilvl="8" w:tplc="11322A86">
      <w:numFmt w:val="bullet"/>
      <w:lvlText w:val="•"/>
      <w:lvlJc w:val="left"/>
      <w:pPr>
        <w:ind w:left="7447" w:hanging="144"/>
      </w:pPr>
      <w:rPr>
        <w:rFonts w:hint="default"/>
        <w:lang w:val="pl-PL" w:eastAsia="pl-PL" w:bidi="pl-PL"/>
      </w:rPr>
    </w:lvl>
  </w:abstractNum>
  <w:abstractNum w:abstractNumId="9">
    <w:nsid w:val="4B6237E3"/>
    <w:multiLevelType w:val="multilevel"/>
    <w:tmpl w:val="93F8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0435FF7"/>
    <w:multiLevelType w:val="multilevel"/>
    <w:tmpl w:val="83C0E2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B72809"/>
    <w:multiLevelType w:val="hybridMultilevel"/>
    <w:tmpl w:val="617C70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10058D"/>
    <w:multiLevelType w:val="hybridMultilevel"/>
    <w:tmpl w:val="0AF0EA7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5"/>
  </w:num>
  <w:num w:numId="5">
    <w:abstractNumId w:val="13"/>
  </w:num>
  <w:num w:numId="6">
    <w:abstractNumId w:val="7"/>
  </w:num>
  <w:num w:numId="7">
    <w:abstractNumId w:val="12"/>
  </w:num>
  <w:num w:numId="8">
    <w:abstractNumId w:val="1"/>
  </w:num>
  <w:num w:numId="9">
    <w:abstractNumId w:val="3"/>
  </w:num>
  <w:num w:numId="10">
    <w:abstractNumId w:val="10"/>
  </w:num>
  <w:num w:numId="11">
    <w:abstractNumId w:val="0"/>
  </w:num>
  <w:num w:numId="12">
    <w:abstractNumId w:val="8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4C7C"/>
    <w:rsid w:val="00006526"/>
    <w:rsid w:val="00047167"/>
    <w:rsid w:val="00052B17"/>
    <w:rsid w:val="00054B46"/>
    <w:rsid w:val="00076448"/>
    <w:rsid w:val="000A3A8D"/>
    <w:rsid w:val="000A603F"/>
    <w:rsid w:val="000B115E"/>
    <w:rsid w:val="000C1ECF"/>
    <w:rsid w:val="000D30FA"/>
    <w:rsid w:val="000E6D53"/>
    <w:rsid w:val="00103F0C"/>
    <w:rsid w:val="00171077"/>
    <w:rsid w:val="00172A27"/>
    <w:rsid w:val="00180CB6"/>
    <w:rsid w:val="001951DC"/>
    <w:rsid w:val="001D2D65"/>
    <w:rsid w:val="001F2AFA"/>
    <w:rsid w:val="00204502"/>
    <w:rsid w:val="00206370"/>
    <w:rsid w:val="0023506F"/>
    <w:rsid w:val="002350DC"/>
    <w:rsid w:val="00260902"/>
    <w:rsid w:val="00271B4C"/>
    <w:rsid w:val="0029132A"/>
    <w:rsid w:val="002D16BD"/>
    <w:rsid w:val="00303449"/>
    <w:rsid w:val="0031245D"/>
    <w:rsid w:val="00317073"/>
    <w:rsid w:val="00381354"/>
    <w:rsid w:val="003A7AB9"/>
    <w:rsid w:val="003B44E1"/>
    <w:rsid w:val="003D24DE"/>
    <w:rsid w:val="003D3584"/>
    <w:rsid w:val="003F72BD"/>
    <w:rsid w:val="00403BD6"/>
    <w:rsid w:val="004248FE"/>
    <w:rsid w:val="00443622"/>
    <w:rsid w:val="00450DD0"/>
    <w:rsid w:val="004619A1"/>
    <w:rsid w:val="00476967"/>
    <w:rsid w:val="004B1483"/>
    <w:rsid w:val="004C6325"/>
    <w:rsid w:val="004D6A2F"/>
    <w:rsid w:val="004E4151"/>
    <w:rsid w:val="004F2450"/>
    <w:rsid w:val="004F2FF5"/>
    <w:rsid w:val="004F6D99"/>
    <w:rsid w:val="005022B1"/>
    <w:rsid w:val="005270FC"/>
    <w:rsid w:val="00553348"/>
    <w:rsid w:val="00554E22"/>
    <w:rsid w:val="00585E23"/>
    <w:rsid w:val="00592B4E"/>
    <w:rsid w:val="00596C6B"/>
    <w:rsid w:val="005E6784"/>
    <w:rsid w:val="006324B5"/>
    <w:rsid w:val="00636540"/>
    <w:rsid w:val="00661A84"/>
    <w:rsid w:val="006A5421"/>
    <w:rsid w:val="006D1DF3"/>
    <w:rsid w:val="00723EAD"/>
    <w:rsid w:val="007708F2"/>
    <w:rsid w:val="00782558"/>
    <w:rsid w:val="00783C7E"/>
    <w:rsid w:val="00783C8C"/>
    <w:rsid w:val="0079426B"/>
    <w:rsid w:val="007E6A01"/>
    <w:rsid w:val="007E7B87"/>
    <w:rsid w:val="008060FB"/>
    <w:rsid w:val="00816A4D"/>
    <w:rsid w:val="0084748C"/>
    <w:rsid w:val="008A539F"/>
    <w:rsid w:val="008B2529"/>
    <w:rsid w:val="00900B8B"/>
    <w:rsid w:val="00912E5B"/>
    <w:rsid w:val="00915F37"/>
    <w:rsid w:val="0092768C"/>
    <w:rsid w:val="00946D67"/>
    <w:rsid w:val="0097379E"/>
    <w:rsid w:val="00976DA9"/>
    <w:rsid w:val="009B12B0"/>
    <w:rsid w:val="009F4D6D"/>
    <w:rsid w:val="00A07256"/>
    <w:rsid w:val="00A2668B"/>
    <w:rsid w:val="00A53649"/>
    <w:rsid w:val="00A66900"/>
    <w:rsid w:val="00AC2DA1"/>
    <w:rsid w:val="00AD52C5"/>
    <w:rsid w:val="00AF441B"/>
    <w:rsid w:val="00B153F1"/>
    <w:rsid w:val="00B40B45"/>
    <w:rsid w:val="00B93FD6"/>
    <w:rsid w:val="00C5346D"/>
    <w:rsid w:val="00C65D77"/>
    <w:rsid w:val="00C66B3A"/>
    <w:rsid w:val="00C718D0"/>
    <w:rsid w:val="00C80F79"/>
    <w:rsid w:val="00C8729C"/>
    <w:rsid w:val="00CA16B9"/>
    <w:rsid w:val="00CC2CFA"/>
    <w:rsid w:val="00D1287E"/>
    <w:rsid w:val="00D200F2"/>
    <w:rsid w:val="00D747F9"/>
    <w:rsid w:val="00D86AD4"/>
    <w:rsid w:val="00DC659E"/>
    <w:rsid w:val="00DD5009"/>
    <w:rsid w:val="00E04466"/>
    <w:rsid w:val="00E05A52"/>
    <w:rsid w:val="00E10309"/>
    <w:rsid w:val="00E14E40"/>
    <w:rsid w:val="00E32DFF"/>
    <w:rsid w:val="00E33174"/>
    <w:rsid w:val="00E5015E"/>
    <w:rsid w:val="00E54BF7"/>
    <w:rsid w:val="00E64C03"/>
    <w:rsid w:val="00E810F7"/>
    <w:rsid w:val="00EB5127"/>
    <w:rsid w:val="00EC1A05"/>
    <w:rsid w:val="00ED1441"/>
    <w:rsid w:val="00EF2A13"/>
    <w:rsid w:val="00F0249B"/>
    <w:rsid w:val="00F16B50"/>
    <w:rsid w:val="00F3548C"/>
    <w:rsid w:val="00F60398"/>
    <w:rsid w:val="00F60DEF"/>
    <w:rsid w:val="00FD4D4E"/>
    <w:rsid w:val="00FE6BCD"/>
    <w:rsid w:val="0638534D"/>
    <w:rsid w:val="29D201EF"/>
    <w:rsid w:val="7BD10A65"/>
    <w:rsid w:val="7F6A2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1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rPr>
      <w:rFonts w:ascii="Calibri" w:eastAsia="Calibri" w:hAnsi="Calibri" w:cs="Times New Roman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EB5127"/>
    <w:pPr>
      <w:widowControl w:val="0"/>
      <w:autoSpaceDE w:val="0"/>
      <w:autoSpaceDN w:val="0"/>
      <w:spacing w:after="0" w:line="240" w:lineRule="auto"/>
      <w:ind w:left="476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link w:val="Nagwek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uiPriority w:val="59"/>
    <w:qFormat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1"/>
    <w:unhideWhenUsed/>
    <w:qFormat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E14E40"/>
    <w:rPr>
      <w:rFonts w:ascii="Calibri" w:eastAsia="Calibri" w:hAnsi="Calibri" w:cs="Times New Roman"/>
      <w:sz w:val="18"/>
      <w:szCs w:val="18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E64C03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omylnie">
    <w:name w:val="Domyślnie"/>
    <w:rsid w:val="00A07256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odstawowy2">
    <w:name w:val="Body Text 2"/>
    <w:basedOn w:val="Domylnie"/>
    <w:link w:val="Tekstpodstawowy2Znak"/>
    <w:rsid w:val="00A07256"/>
    <w:pPr>
      <w:jc w:val="both"/>
    </w:pPr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rsid w:val="00A07256"/>
    <w:rPr>
      <w:rFonts w:ascii="Times New Roman" w:eastAsia="Andale Sans UI" w:hAnsi="Times New Roman" w:cs="Tahoma"/>
      <w:b/>
      <w:bCs/>
      <w:i/>
      <w:iCs/>
      <w:color w:val="00000A"/>
      <w:sz w:val="24"/>
      <w:szCs w:val="24"/>
      <w:lang w:val="de-DE" w:eastAsia="fa-IR" w:bidi="fa-IR"/>
    </w:rPr>
  </w:style>
  <w:style w:type="character" w:customStyle="1" w:styleId="StopkaZnak">
    <w:name w:val="Stopka Znak"/>
    <w:basedOn w:val="Domylnaczcionkaakapitu"/>
    <w:link w:val="Stopka"/>
    <w:uiPriority w:val="99"/>
    <w:rsid w:val="00047167"/>
    <w:rPr>
      <w:rFonts w:ascii="Calibri" w:eastAsia="Calibri" w:hAnsi="Calibri" w:cs="Times New Roman"/>
      <w:sz w:val="18"/>
      <w:szCs w:val="18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E0446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1707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317073"/>
    <w:pPr>
      <w:suppressLineNumbers/>
    </w:pPr>
  </w:style>
  <w:style w:type="character" w:customStyle="1" w:styleId="StrongEmphasis">
    <w:name w:val="Strong Emphasis"/>
    <w:rsid w:val="00317073"/>
    <w:rPr>
      <w:b/>
      <w:bCs/>
    </w:rPr>
  </w:style>
  <w:style w:type="paragraph" w:styleId="Bezodstpw">
    <w:name w:val="No Spacing"/>
    <w:uiPriority w:val="1"/>
    <w:qFormat/>
    <w:rsid w:val="00103F0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1"/>
    <w:rsid w:val="00EB5127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unhideWhenUsed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A76D90-53DF-420D-9F39-CA2F0D40A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719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Szałek</dc:creator>
  <cp:lastModifiedBy>Kierownik</cp:lastModifiedBy>
  <cp:revision>104</cp:revision>
  <cp:lastPrinted>2017-11-27T12:14:00Z</cp:lastPrinted>
  <dcterms:created xsi:type="dcterms:W3CDTF">2017-11-15T19:15:00Z</dcterms:created>
  <dcterms:modified xsi:type="dcterms:W3CDTF">2021-05-28T12:00:00Z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