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062588" w:rsidP="00176032">
      <w:pPr>
        <w:pStyle w:val="Nagwek1"/>
        <w:spacing w:after="0"/>
        <w:ind w:left="161"/>
        <w:jc w:val="center"/>
        <w:rPr>
          <w:rFonts w:asciiTheme="minorHAnsi" w:hAnsiTheme="minorHAnsi"/>
          <w:sz w:val="20"/>
          <w:szCs w:val="20"/>
        </w:rPr>
      </w:pPr>
      <w:r>
        <w:rPr>
          <w:rFonts w:asciiTheme="minorHAnsi" w:hAnsiTheme="minorHAnsi"/>
          <w:sz w:val="20"/>
          <w:szCs w:val="20"/>
        </w:rPr>
        <w:t>U M O W A Nr …………/2020</w:t>
      </w:r>
    </w:p>
    <w:p w:rsidR="00BA43B4" w:rsidRPr="008E75B7" w:rsidRDefault="00BC24D6" w:rsidP="00176032">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w:t>
      </w:r>
      <w:r w:rsidR="00062588">
        <w:rPr>
          <w:rFonts w:asciiTheme="minorHAnsi" w:hAnsiTheme="minorHAnsi"/>
          <w:sz w:val="20"/>
          <w:szCs w:val="20"/>
        </w:rPr>
        <w:t>20</w:t>
      </w:r>
      <w:r w:rsidRPr="008E75B7">
        <w:rPr>
          <w:rFonts w:asciiTheme="minorHAnsi" w:hAnsiTheme="minorHAnsi"/>
          <w:sz w:val="20"/>
          <w:szCs w:val="20"/>
        </w:rPr>
        <w:t xml:space="preserve">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Pia</w:t>
      </w:r>
      <w:r w:rsidR="00062588">
        <w:rPr>
          <w:rFonts w:asciiTheme="minorHAnsi" w:hAnsiTheme="minorHAnsi"/>
          <w:sz w:val="20"/>
          <w:szCs w:val="20"/>
        </w:rPr>
        <w:t>ski, posiadającą NIP: 712-290-45-39</w:t>
      </w:r>
      <w:r w:rsidRPr="008E75B7">
        <w:rPr>
          <w:rFonts w:asciiTheme="minorHAnsi" w:hAnsiTheme="minorHAnsi"/>
          <w:sz w:val="20"/>
          <w:szCs w:val="20"/>
        </w:rPr>
        <w:t xml:space="preserve">,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9E3116" w:rsidRDefault="00BC24D6" w:rsidP="009E3116">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Na podstawie przetargu ogłoszonego w BZP pod nr ……..……… dnia …………. 20</w:t>
      </w:r>
      <w:r w:rsidR="00062588">
        <w:rPr>
          <w:rFonts w:asciiTheme="minorHAnsi" w:hAnsiTheme="minorHAnsi"/>
          <w:sz w:val="20"/>
          <w:szCs w:val="20"/>
        </w:rPr>
        <w:t>20</w:t>
      </w:r>
      <w:r w:rsidRPr="008E75B7">
        <w:rPr>
          <w:rFonts w:asciiTheme="minorHAnsi" w:hAnsiTheme="minorHAnsi"/>
          <w:sz w:val="20"/>
          <w:szCs w:val="20"/>
        </w:rPr>
        <w:t xml:space="preserve">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w:t>
      </w:r>
      <w:r w:rsidR="00D11F8E">
        <w:rPr>
          <w:rFonts w:asciiTheme="minorHAnsi" w:hAnsiTheme="minorHAnsi"/>
          <w:b/>
          <w:sz w:val="20"/>
          <w:szCs w:val="20"/>
        </w:rPr>
        <w:t>budynk</w:t>
      </w:r>
      <w:r w:rsidR="00062588">
        <w:rPr>
          <w:rFonts w:asciiTheme="minorHAnsi" w:hAnsiTheme="minorHAnsi"/>
          <w:b/>
          <w:sz w:val="20"/>
          <w:szCs w:val="20"/>
        </w:rPr>
        <w:t xml:space="preserve">u dydaktycznego </w:t>
      </w:r>
      <w:r w:rsidR="00D11F8E">
        <w:rPr>
          <w:rFonts w:asciiTheme="minorHAnsi" w:hAnsiTheme="minorHAnsi"/>
          <w:b/>
          <w:sz w:val="20"/>
          <w:szCs w:val="20"/>
        </w:rPr>
        <w:t xml:space="preserve"> </w:t>
      </w:r>
      <w:r w:rsidRPr="008E75B7">
        <w:rPr>
          <w:rFonts w:asciiTheme="minorHAnsi" w:hAnsiTheme="minorHAnsi"/>
          <w:b/>
          <w:sz w:val="20"/>
          <w:szCs w:val="20"/>
        </w:rPr>
        <w:t>Zespołu Szkół w Pia</w:t>
      </w:r>
      <w:r w:rsidR="00D11F8E">
        <w:rPr>
          <w:rFonts w:asciiTheme="minorHAnsi" w:hAnsiTheme="minorHAnsi"/>
          <w:b/>
          <w:sz w:val="20"/>
          <w:szCs w:val="20"/>
        </w:rPr>
        <w:t>skach</w:t>
      </w:r>
      <w:r w:rsidR="009E3116">
        <w:rPr>
          <w:rFonts w:asciiTheme="minorHAnsi" w:hAnsiTheme="minorHAnsi"/>
          <w:b/>
          <w:sz w:val="20"/>
          <w:szCs w:val="20"/>
        </w:rPr>
        <w:t>”</w:t>
      </w:r>
      <w:r w:rsidR="009E3116" w:rsidRPr="00ED7AB3">
        <w:rPr>
          <w:rFonts w:asciiTheme="minorHAnsi" w:hAnsiTheme="minorHAnsi"/>
          <w:sz w:val="20"/>
          <w:szCs w:val="20"/>
        </w:rPr>
        <w:t>,</w:t>
      </w:r>
      <w:r w:rsidR="009E3116">
        <w:rPr>
          <w:rFonts w:asciiTheme="minorHAnsi" w:hAnsiTheme="minorHAnsi"/>
          <w:b/>
          <w:sz w:val="20"/>
          <w:szCs w:val="20"/>
        </w:rPr>
        <w:t xml:space="preserve"> </w:t>
      </w:r>
      <w:r w:rsidR="009E3116" w:rsidRPr="009E3116">
        <w:rPr>
          <w:rFonts w:asciiTheme="minorHAnsi" w:hAnsiTheme="minorHAnsi"/>
          <w:sz w:val="20"/>
          <w:szCs w:val="20"/>
        </w:rPr>
        <w:t>a w szczególności:</w:t>
      </w:r>
    </w:p>
    <w:p w:rsidR="0005717D" w:rsidRPr="008E4C7A" w:rsidRDefault="0005717D" w:rsidP="0005717D">
      <w:pPr>
        <w:pStyle w:val="Default"/>
        <w:numPr>
          <w:ilvl w:val="1"/>
          <w:numId w:val="18"/>
        </w:numPr>
        <w:jc w:val="both"/>
        <w:rPr>
          <w:rFonts w:asciiTheme="minorHAnsi" w:hAnsiTheme="minorHAnsi" w:cstheme="minorHAnsi"/>
          <w:color w:val="auto"/>
          <w:sz w:val="20"/>
          <w:szCs w:val="20"/>
        </w:rPr>
      </w:pPr>
      <w:r w:rsidRPr="008E4C7A">
        <w:rPr>
          <w:rFonts w:asciiTheme="minorHAnsi" w:hAnsiTheme="minorHAnsi" w:cstheme="minorHAnsi"/>
          <w:color w:val="auto"/>
          <w:sz w:val="20"/>
          <w:szCs w:val="20"/>
        </w:rPr>
        <w:t>Wymiana stolarki drzwiowej zewnętrznej i wewnętrznej w budynku dydaktycznym.</w:t>
      </w:r>
    </w:p>
    <w:p w:rsidR="0005717D" w:rsidRPr="008E4C7A" w:rsidRDefault="0005717D" w:rsidP="0005717D">
      <w:pPr>
        <w:pStyle w:val="Default"/>
        <w:numPr>
          <w:ilvl w:val="1"/>
          <w:numId w:val="18"/>
        </w:numPr>
        <w:jc w:val="both"/>
        <w:rPr>
          <w:rFonts w:asciiTheme="minorHAnsi" w:hAnsiTheme="minorHAnsi" w:cstheme="minorHAnsi"/>
          <w:color w:val="auto"/>
          <w:sz w:val="20"/>
          <w:szCs w:val="20"/>
        </w:rPr>
      </w:pPr>
      <w:r w:rsidRPr="008E4C7A">
        <w:rPr>
          <w:rFonts w:asciiTheme="minorHAnsi" w:hAnsiTheme="minorHAnsi" w:cstheme="minorHAnsi"/>
          <w:color w:val="auto"/>
          <w:sz w:val="20"/>
          <w:szCs w:val="20"/>
        </w:rPr>
        <w:t>Docieplenie ścian pomieszczeń strychów.</w:t>
      </w:r>
    </w:p>
    <w:p w:rsidR="0005717D" w:rsidRPr="008E4C7A" w:rsidRDefault="0005717D" w:rsidP="0005717D">
      <w:pPr>
        <w:pStyle w:val="Default"/>
        <w:numPr>
          <w:ilvl w:val="1"/>
          <w:numId w:val="18"/>
        </w:numPr>
        <w:jc w:val="both"/>
        <w:rPr>
          <w:rFonts w:asciiTheme="minorHAnsi" w:hAnsiTheme="minorHAnsi" w:cstheme="minorHAnsi"/>
          <w:color w:val="auto"/>
          <w:sz w:val="20"/>
          <w:szCs w:val="20"/>
        </w:rPr>
      </w:pPr>
      <w:r w:rsidRPr="008E4C7A">
        <w:rPr>
          <w:rFonts w:asciiTheme="minorHAnsi" w:hAnsiTheme="minorHAnsi" w:cstheme="minorHAnsi"/>
          <w:color w:val="auto"/>
          <w:sz w:val="20"/>
          <w:szCs w:val="20"/>
        </w:rPr>
        <w:t>Docieplenie stropów i stropodachów w budynku dydaktycznym, budynku Gimnazjum.</w:t>
      </w:r>
    </w:p>
    <w:p w:rsidR="0005717D" w:rsidRPr="008E4C7A" w:rsidRDefault="0005717D" w:rsidP="0005717D">
      <w:pPr>
        <w:pStyle w:val="Default"/>
        <w:numPr>
          <w:ilvl w:val="1"/>
          <w:numId w:val="18"/>
        </w:numPr>
        <w:jc w:val="both"/>
        <w:rPr>
          <w:rFonts w:asciiTheme="minorHAnsi" w:hAnsiTheme="minorHAnsi" w:cstheme="minorHAnsi"/>
          <w:color w:val="auto"/>
          <w:sz w:val="20"/>
          <w:szCs w:val="20"/>
        </w:rPr>
      </w:pPr>
      <w:r w:rsidRPr="008E4C7A">
        <w:rPr>
          <w:rFonts w:asciiTheme="minorHAnsi" w:hAnsiTheme="minorHAnsi" w:cstheme="minorHAnsi"/>
          <w:color w:val="auto"/>
          <w:sz w:val="20"/>
          <w:szCs w:val="20"/>
        </w:rPr>
        <w:t xml:space="preserve">Docieplenie stropu małej sali gimnastycznej. </w:t>
      </w:r>
    </w:p>
    <w:p w:rsidR="0005717D" w:rsidRPr="0005717D" w:rsidRDefault="0005717D" w:rsidP="0005717D">
      <w:pPr>
        <w:pStyle w:val="Default"/>
        <w:numPr>
          <w:ilvl w:val="1"/>
          <w:numId w:val="18"/>
        </w:numPr>
        <w:jc w:val="both"/>
        <w:rPr>
          <w:rFonts w:asciiTheme="minorHAnsi" w:hAnsiTheme="minorHAnsi" w:cstheme="minorHAnsi"/>
          <w:color w:val="auto"/>
          <w:sz w:val="20"/>
          <w:szCs w:val="20"/>
        </w:rPr>
      </w:pPr>
      <w:r w:rsidRPr="008E4C7A">
        <w:rPr>
          <w:rFonts w:asciiTheme="minorHAnsi" w:hAnsiTheme="minorHAnsi" w:cstheme="minorHAnsi"/>
          <w:color w:val="auto"/>
          <w:sz w:val="20"/>
          <w:szCs w:val="20"/>
        </w:rPr>
        <w:t>Docieplenie fundamentów budynku dydaktycznego z odtworzeniem opaski.</w:t>
      </w:r>
    </w:p>
    <w:p w:rsidR="00D11F8E" w:rsidRPr="0005717D" w:rsidRDefault="0005717D" w:rsidP="00D11F8E">
      <w:pPr>
        <w:pStyle w:val="Default"/>
        <w:numPr>
          <w:ilvl w:val="1"/>
          <w:numId w:val="18"/>
        </w:numPr>
        <w:jc w:val="both"/>
        <w:rPr>
          <w:rFonts w:asciiTheme="minorHAnsi" w:hAnsiTheme="minorHAnsi" w:cstheme="minorHAnsi"/>
          <w:color w:val="auto"/>
          <w:sz w:val="20"/>
          <w:szCs w:val="20"/>
        </w:rPr>
      </w:pPr>
      <w:r w:rsidRPr="0005717D">
        <w:rPr>
          <w:rFonts w:asciiTheme="minorHAnsi" w:hAnsiTheme="minorHAnsi" w:cstheme="minorHAnsi"/>
          <w:color w:val="auto"/>
          <w:sz w:val="20"/>
          <w:szCs w:val="20"/>
        </w:rPr>
        <w:t>I</w:t>
      </w:r>
      <w:r w:rsidR="00D11F8E" w:rsidRPr="0005717D">
        <w:rPr>
          <w:rFonts w:asciiTheme="minorHAnsi" w:hAnsiTheme="minorHAnsi" w:cstheme="minorHAnsi"/>
          <w:color w:val="auto"/>
          <w:sz w:val="20"/>
          <w:szCs w:val="20"/>
        </w:rPr>
        <w:t xml:space="preserve">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Wykonawca zrealizuje przedmiot umowy zgodnie z obowiązującymi przepisami, normami i sztuką budowlaną w zakresie i w sposób określony w dokumentacji projektowej oraz specyfikacji technicznej wykonania </w:t>
      </w:r>
      <w:r w:rsidR="00062588">
        <w:rPr>
          <w:rFonts w:asciiTheme="minorHAnsi" w:hAnsiTheme="minorHAnsi" w:cstheme="minorHAnsi"/>
          <w:color w:val="auto"/>
          <w:sz w:val="20"/>
          <w:szCs w:val="20"/>
        </w:rPr>
        <w:br/>
      </w:r>
      <w:r w:rsidRPr="0026659C">
        <w:rPr>
          <w:rFonts w:asciiTheme="minorHAnsi" w:hAnsiTheme="minorHAnsi" w:cstheme="minorHAnsi"/>
          <w:color w:val="auto"/>
          <w:sz w:val="20"/>
          <w:szCs w:val="20"/>
        </w:rPr>
        <w:t xml:space="preserve">i odbioru robót budowlanych, stanowiącej załącznik do SIWZ - do wglądu na stronie internetowej.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Materiał</w:t>
      </w:r>
      <w:r w:rsidR="005D3F4E">
        <w:rPr>
          <w:rFonts w:asciiTheme="minorHAnsi" w:hAnsiTheme="minorHAnsi" w:cstheme="minorHAnsi"/>
          <w:color w:val="auto"/>
          <w:sz w:val="20"/>
          <w:szCs w:val="20"/>
        </w:rPr>
        <w:t xml:space="preserve"> rozbiórkowy (stolarka drzwiowa</w:t>
      </w:r>
      <w:r w:rsidRPr="0026659C">
        <w:rPr>
          <w:rFonts w:asciiTheme="minorHAnsi" w:hAnsiTheme="minorHAnsi" w:cstheme="minorHAnsi"/>
          <w:color w:val="auto"/>
          <w:sz w:val="20"/>
          <w:szCs w:val="20"/>
        </w:rPr>
        <w:t xml:space="preserve">) należy przewieść na miejsce </w:t>
      </w:r>
      <w:r w:rsidR="005D3F4E">
        <w:rPr>
          <w:rFonts w:asciiTheme="minorHAnsi" w:hAnsiTheme="minorHAnsi" w:cstheme="minorHAnsi"/>
          <w:color w:val="auto"/>
          <w:sz w:val="20"/>
          <w:szCs w:val="20"/>
        </w:rPr>
        <w:t>wyznaczone przez Zamawiającego.</w:t>
      </w:r>
      <w:r w:rsidRPr="0026659C">
        <w:rPr>
          <w:rFonts w:asciiTheme="minorHAnsi" w:hAnsiTheme="minorHAnsi" w:cstheme="minorHAnsi"/>
          <w:color w:val="auto"/>
          <w:sz w:val="20"/>
          <w:szCs w:val="20"/>
        </w:rPr>
        <w:t xml:space="preserve">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Inne materiały rozbiórkowe (gruz itp.) należy wywieźć i zutylizować, koszt powinien być wliczony w ogólną wartość zamówienia i nie podlega odrębnej zapłacie, </w:t>
      </w:r>
    </w:p>
    <w:p w:rsidR="00D11F8E" w:rsidRPr="0026659C" w:rsidRDefault="00D11F8E" w:rsidP="00D11F8E">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Przedmiar robót (załącznik do SIWZ) należy zweryfikować i traktować, jako materiał pomocniczy do określenia wynagrodzenia ryczałtowego. </w:t>
      </w:r>
    </w:p>
    <w:p w:rsidR="00062588" w:rsidRDefault="00D11F8E" w:rsidP="00062588">
      <w:pPr>
        <w:pStyle w:val="Default"/>
        <w:numPr>
          <w:ilvl w:val="0"/>
          <w:numId w:val="18"/>
        </w:numPr>
        <w:jc w:val="both"/>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Wykonawca ponosi odpowiedzialność za jakość wykonanych robót budowlanych oraz za jakość zastosowanych do robót materiałów i urządzeń, zapewniających osiągnięcie parametrów wskaźników, dotyczących uzyskania efektu energetycznego i ekologicznego zadania zgodnie z metodologią opisaną w „Podręczniku monitorowania wskaźników na poziomie projektu w ramach Regionalnego Programu Operacyjnego Województwa Lubelskiego na lata 2014–2020” (audyt energetyczny – załącznik do SIWZ), </w:t>
      </w:r>
    </w:p>
    <w:p w:rsidR="00BA43B4" w:rsidRPr="00062588" w:rsidRDefault="00BC24D6" w:rsidP="00062588">
      <w:pPr>
        <w:pStyle w:val="Default"/>
        <w:numPr>
          <w:ilvl w:val="0"/>
          <w:numId w:val="18"/>
        </w:numPr>
        <w:jc w:val="both"/>
        <w:rPr>
          <w:rFonts w:asciiTheme="minorHAnsi" w:hAnsiTheme="minorHAnsi" w:cstheme="minorHAnsi"/>
          <w:color w:val="auto"/>
          <w:sz w:val="20"/>
          <w:szCs w:val="20"/>
        </w:rPr>
      </w:pPr>
      <w:r w:rsidRPr="00062588">
        <w:rPr>
          <w:rFonts w:asciiTheme="minorHAnsi" w:hAnsiTheme="minorHAnsi"/>
          <w:sz w:val="20"/>
          <w:szCs w:val="20"/>
        </w:rPr>
        <w:t>Szczegółowy zakres przedmiotu umowy</w:t>
      </w:r>
      <w:r w:rsidRPr="00062588">
        <w:rPr>
          <w:rFonts w:asciiTheme="minorHAnsi" w:hAnsiTheme="minorHAnsi"/>
          <w:spacing w:val="-15"/>
          <w:sz w:val="20"/>
          <w:szCs w:val="20"/>
        </w:rPr>
        <w:t xml:space="preserve"> </w:t>
      </w:r>
      <w:r w:rsidRPr="00062588">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lastRenderedPageBreak/>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BA43B4" w:rsidRPr="008E75B7" w:rsidRDefault="00AF4ECA" w:rsidP="00176032">
      <w:pPr>
        <w:pStyle w:val="Akapitzlist"/>
        <w:numPr>
          <w:ilvl w:val="1"/>
          <w:numId w:val="18"/>
        </w:numPr>
        <w:tabs>
          <w:tab w:val="left" w:pos="1931"/>
        </w:tabs>
        <w:spacing w:after="0"/>
        <w:ind w:left="725" w:hanging="225"/>
        <w:rPr>
          <w:rFonts w:asciiTheme="minorHAnsi" w:hAnsiTheme="minorHAnsi"/>
          <w:sz w:val="20"/>
          <w:szCs w:val="20"/>
        </w:rPr>
      </w:pPr>
      <w:r>
        <w:rPr>
          <w:rFonts w:asciiTheme="minorHAnsi" w:hAnsiTheme="minorHAnsi"/>
          <w:sz w:val="20"/>
          <w:szCs w:val="20"/>
        </w:rPr>
        <w:t>Przedmiar robót.</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D11F8E">
        <w:rPr>
          <w:rFonts w:asciiTheme="minorHAnsi" w:hAnsiTheme="minorHAnsi"/>
          <w:sz w:val="20"/>
          <w:szCs w:val="20"/>
        </w:rPr>
        <w:t>ch w ust. 11</w:t>
      </w:r>
      <w:r w:rsidRPr="00EF4984">
        <w:rPr>
          <w:rFonts w:asciiTheme="minorHAnsi" w:hAnsiTheme="minorHAnsi"/>
          <w:sz w:val="20"/>
          <w:szCs w:val="20"/>
        </w:rPr>
        <w:t>.</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w:t>
      </w:r>
      <w:r w:rsidR="00602330">
        <w:rPr>
          <w:rFonts w:asciiTheme="minorHAnsi" w:hAnsiTheme="minorHAnsi"/>
          <w:sz w:val="20"/>
          <w:szCs w:val="20"/>
        </w:rPr>
        <w:t>zek informowania Zamawiającego</w:t>
      </w:r>
      <w:r w:rsidRPr="00EF4984">
        <w:rPr>
          <w:rFonts w:asciiTheme="minorHAnsi" w:hAnsiTheme="minorHAnsi"/>
          <w:sz w:val="20"/>
          <w:szCs w:val="20"/>
        </w:rPr>
        <w:t xml:space="preserve"> </w:t>
      </w:r>
      <w:r w:rsidR="003F2F2B">
        <w:rPr>
          <w:rFonts w:asciiTheme="minorHAnsi" w:hAnsiTheme="minorHAnsi"/>
          <w:sz w:val="20"/>
          <w:szCs w:val="20"/>
        </w:rPr>
        <w:t xml:space="preserve">(inspektora nadzoru) </w:t>
      </w:r>
      <w:r w:rsidRPr="00EF4984">
        <w:rPr>
          <w:rFonts w:asciiTheme="minorHAnsi" w:hAnsiTheme="minorHAnsi"/>
          <w:sz w:val="20"/>
          <w:szCs w:val="20"/>
        </w:rPr>
        <w:t>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326A51" w:rsidRDefault="009B723B" w:rsidP="00326A51">
      <w:pPr>
        <w:pStyle w:val="Default"/>
        <w:numPr>
          <w:ilvl w:val="0"/>
          <w:numId w:val="33"/>
        </w:numPr>
        <w:ind w:left="426" w:hanging="426"/>
        <w:rPr>
          <w:rFonts w:asciiTheme="minorHAnsi" w:hAnsiTheme="minorHAnsi" w:cstheme="minorHAnsi"/>
          <w:color w:val="auto"/>
          <w:sz w:val="20"/>
          <w:szCs w:val="20"/>
        </w:rPr>
      </w:pPr>
      <w:r w:rsidRPr="0026659C">
        <w:rPr>
          <w:rFonts w:asciiTheme="minorHAnsi" w:hAnsiTheme="minorHAnsi" w:cstheme="minorHAnsi"/>
          <w:color w:val="auto"/>
          <w:sz w:val="20"/>
          <w:szCs w:val="20"/>
        </w:rPr>
        <w:t xml:space="preserve">Termin wykonania zamówienia </w:t>
      </w:r>
      <w:r>
        <w:rPr>
          <w:rFonts w:asciiTheme="minorHAnsi" w:hAnsiTheme="minorHAnsi" w:cstheme="minorHAnsi"/>
          <w:color w:val="auto"/>
          <w:sz w:val="20"/>
          <w:szCs w:val="20"/>
        </w:rPr>
        <w:t xml:space="preserve">od </w:t>
      </w:r>
      <w:r w:rsidR="00C32836">
        <w:rPr>
          <w:rFonts w:asciiTheme="minorHAnsi" w:hAnsiTheme="minorHAnsi" w:cstheme="minorHAnsi"/>
          <w:color w:val="auto"/>
          <w:sz w:val="20"/>
          <w:szCs w:val="20"/>
        </w:rPr>
        <w:t xml:space="preserve">dnia podpisania umowy do dnia 31 sierpnia 2020 r. </w:t>
      </w:r>
      <w:r w:rsidRPr="0026659C">
        <w:rPr>
          <w:rFonts w:asciiTheme="minorHAnsi" w:hAnsiTheme="minorHAnsi" w:cstheme="minorHAnsi"/>
          <w:color w:val="auto"/>
          <w:sz w:val="20"/>
          <w:szCs w:val="20"/>
        </w:rPr>
        <w:t xml:space="preserve"> </w:t>
      </w:r>
    </w:p>
    <w:p w:rsidR="00BA43B4" w:rsidRPr="00326A51" w:rsidRDefault="00EF4984" w:rsidP="00326A51">
      <w:pPr>
        <w:pStyle w:val="Default"/>
        <w:numPr>
          <w:ilvl w:val="0"/>
          <w:numId w:val="33"/>
        </w:numPr>
        <w:ind w:left="426" w:hanging="426"/>
        <w:jc w:val="both"/>
        <w:rPr>
          <w:rFonts w:asciiTheme="minorHAnsi" w:hAnsiTheme="minorHAnsi" w:cstheme="minorHAnsi"/>
          <w:color w:val="auto"/>
          <w:sz w:val="20"/>
          <w:szCs w:val="20"/>
        </w:rPr>
      </w:pPr>
      <w:r w:rsidRPr="00326A51">
        <w:rPr>
          <w:rFonts w:asciiTheme="minorHAnsi" w:hAnsiTheme="minorHAnsi"/>
          <w:sz w:val="20"/>
          <w:szCs w:val="20"/>
        </w:rPr>
        <w:t xml:space="preserve">O </w:t>
      </w:r>
      <w:r w:rsidR="00BC24D6" w:rsidRPr="00326A51">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D11F8E">
      <w:pPr>
        <w:pStyle w:val="Akapitzlist"/>
        <w:tabs>
          <w:tab w:val="left" w:pos="995"/>
        </w:tabs>
        <w:spacing w:after="0" w:line="240" w:lineRule="auto"/>
        <w:ind w:left="426" w:right="2" w:firstLine="0"/>
        <w:rPr>
          <w:rFonts w:asciiTheme="minorHAnsi" w:hAnsiTheme="minorHAnsi"/>
          <w:sz w:val="20"/>
          <w:szCs w:val="20"/>
        </w:rPr>
      </w:pPr>
    </w:p>
    <w:p w:rsidR="00297A25" w:rsidRDefault="00BC24D6" w:rsidP="00297A25">
      <w:pPr>
        <w:pStyle w:val="Tretekstu"/>
        <w:spacing w:after="0" w:line="480" w:lineRule="auto"/>
        <w:ind w:left="226" w:right="2" w:firstLine="200"/>
        <w:rPr>
          <w:rFonts w:asciiTheme="minorHAnsi" w:hAnsiTheme="minorHAnsi"/>
          <w:sz w:val="20"/>
          <w:szCs w:val="20"/>
        </w:rPr>
      </w:pPr>
      <w:r w:rsidRPr="008E75B7">
        <w:rPr>
          <w:rFonts w:asciiTheme="minorHAnsi" w:hAnsiTheme="minorHAnsi"/>
          <w:sz w:val="20"/>
          <w:szCs w:val="20"/>
        </w:rPr>
        <w:t>…………..……. zł (cena netto) + ………………… (VAT) = …………… zł (cena brutto)</w:t>
      </w:r>
    </w:p>
    <w:p w:rsidR="00BA43B4" w:rsidRPr="008E75B7" w:rsidRDefault="00BC24D6" w:rsidP="00297A25">
      <w:pPr>
        <w:pStyle w:val="Tretekstu"/>
        <w:spacing w:after="0" w:line="480" w:lineRule="auto"/>
        <w:ind w:left="226" w:right="2" w:firstLine="200"/>
        <w:rPr>
          <w:rFonts w:asciiTheme="minorHAnsi" w:hAnsiTheme="minorHAnsi"/>
          <w:sz w:val="20"/>
          <w:szCs w:val="20"/>
        </w:rPr>
      </w:pPr>
      <w:r w:rsidRPr="008E75B7">
        <w:rPr>
          <w:rFonts w:asciiTheme="minorHAnsi" w:hAnsiTheme="minorHAnsi"/>
          <w:sz w:val="20"/>
          <w:szCs w:val="20"/>
        </w:rPr>
        <w:t>(słownie: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pomiarów</w:t>
      </w:r>
      <w:r w:rsidR="00D11F8E">
        <w:rPr>
          <w:rFonts w:asciiTheme="minorHAnsi" w:hAnsiTheme="minorHAnsi"/>
          <w:sz w:val="20"/>
          <w:szCs w:val="20"/>
        </w:rPr>
        <w:t xml:space="preserve"> instalacji odgromowej</w:t>
      </w:r>
      <w:r w:rsidRPr="008E75B7">
        <w:rPr>
          <w:rFonts w:asciiTheme="minorHAnsi" w:hAnsiTheme="minorHAnsi"/>
          <w:sz w:val="20"/>
          <w:szCs w:val="20"/>
        </w:rPr>
        <w:t>,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C32836" w:rsidRPr="0015229F" w:rsidRDefault="00C32836" w:rsidP="00C32836">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Pr>
          <w:rFonts w:asciiTheme="minorHAnsi" w:hAnsiTheme="minorHAnsi"/>
          <w:sz w:val="20"/>
          <w:szCs w:val="20"/>
        </w:rPr>
        <w:t xml:space="preserve">na dzień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Pr>
          <w:rFonts w:asciiTheme="minorHAnsi" w:hAnsiTheme="minorHAnsi"/>
          <w:b/>
          <w:spacing w:val="-9"/>
          <w:sz w:val="20"/>
          <w:szCs w:val="20"/>
        </w:rPr>
        <w:t xml:space="preserve">wrzesień 2020 r.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EE3F37" w:rsidRDefault="00EE3F37"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lastRenderedPageBreak/>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do dokonania odbioru przez Zamawiającego (w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00AD4775">
        <w:rPr>
          <w:rFonts w:asciiTheme="minorHAnsi" w:hAnsiTheme="minorHAnsi"/>
          <w:sz w:val="20"/>
          <w:szCs w:val="20"/>
        </w:rPr>
        <w:t>dziennikiem budowy</w:t>
      </w:r>
      <w:r w:rsidRPr="00BA4377">
        <w:rPr>
          <w:rFonts w:asciiTheme="minorHAnsi" w:hAnsiTheme="minorHAnsi"/>
          <w:sz w:val="20"/>
          <w:szCs w:val="20"/>
        </w:rPr>
        <w:t>)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00AD4775">
        <w:rPr>
          <w:rFonts w:asciiTheme="minorHAnsi" w:hAnsiTheme="minorHAnsi"/>
          <w:sz w:val="20"/>
          <w:szCs w:val="20"/>
        </w:rPr>
        <w:t xml:space="preserve">ponosi </w:t>
      </w:r>
      <w:r w:rsidRPr="008E75B7">
        <w:rPr>
          <w:rFonts w:asciiTheme="minorHAnsi" w:hAnsiTheme="minorHAnsi"/>
          <w:sz w:val="20"/>
          <w:szCs w:val="20"/>
        </w:rPr>
        <w:t xml:space="preserve">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727B1B">
        <w:rPr>
          <w:rFonts w:asciiTheme="minorHAnsi" w:hAnsiTheme="minorHAnsi"/>
          <w:sz w:val="20"/>
          <w:szCs w:val="20"/>
        </w:rPr>
        <w:t>Zamawiający będzie wy</w:t>
      </w:r>
      <w:r w:rsidR="00637EDE" w:rsidRPr="00727B1B">
        <w:rPr>
          <w:rFonts w:asciiTheme="minorHAnsi" w:hAnsiTheme="minorHAnsi"/>
          <w:sz w:val="20"/>
          <w:szCs w:val="20"/>
        </w:rPr>
        <w:t xml:space="preserve">magał przeprowadzenia pomiarów </w:t>
      </w:r>
      <w:r w:rsidR="00AD4775">
        <w:rPr>
          <w:rFonts w:asciiTheme="minorHAnsi" w:hAnsiTheme="minorHAnsi"/>
          <w:sz w:val="20"/>
          <w:szCs w:val="20"/>
        </w:rPr>
        <w:t>instalacji odgromowej.</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w:t>
      </w:r>
      <w:r w:rsidR="000E5CC6">
        <w:rPr>
          <w:rFonts w:asciiTheme="minorHAnsi" w:hAnsiTheme="minorHAnsi"/>
          <w:sz w:val="20"/>
          <w:szCs w:val="20"/>
        </w:rPr>
        <w:t xml:space="preserve">częściowego i </w:t>
      </w:r>
      <w:r w:rsidRPr="008E75B7">
        <w:rPr>
          <w:rFonts w:asciiTheme="minorHAnsi" w:hAnsiTheme="minorHAnsi"/>
          <w:sz w:val="20"/>
          <w:szCs w:val="20"/>
        </w:rPr>
        <w:t xml:space="preserve">końcowego  robót  w terminie 3  dni  licząc od  daty zgłoszenia </w:t>
      </w:r>
      <w:r w:rsidRPr="008E75B7">
        <w:rPr>
          <w:rFonts w:asciiTheme="minorHAnsi" w:hAnsiTheme="minorHAnsi"/>
          <w:sz w:val="20"/>
          <w:szCs w:val="20"/>
        </w:rPr>
        <w:br/>
        <w:t xml:space="preserve">o zakończeniu robót i gotowości do odbioru potwierdzonego przez inspektora nadzoru. Protokół odbioru </w:t>
      </w:r>
      <w:r w:rsidRPr="008E75B7">
        <w:rPr>
          <w:rFonts w:asciiTheme="minorHAnsi" w:hAnsiTheme="minorHAnsi"/>
          <w:sz w:val="20"/>
          <w:szCs w:val="20"/>
        </w:rPr>
        <w:lastRenderedPageBreak/>
        <w:t>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262490" w:rsidRDefault="00262490"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lastRenderedPageBreak/>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C24D6" w:rsidP="00176032">
      <w:pPr>
        <w:pStyle w:val="Nagwek1"/>
        <w:spacing w:after="0"/>
        <w:ind w:left="4487"/>
        <w:rPr>
          <w:rFonts w:asciiTheme="minorHAnsi" w:hAnsiTheme="minorHAnsi"/>
          <w:sz w:val="20"/>
          <w:szCs w:val="20"/>
        </w:rPr>
      </w:pPr>
      <w:bookmarkStart w:id="0" w:name="_GoBack"/>
      <w:bookmarkEnd w:id="0"/>
      <w:r w:rsidRPr="008E75B7">
        <w:rPr>
          <w:rFonts w:asciiTheme="minorHAnsi" w:hAnsiTheme="minorHAnsi"/>
          <w:sz w:val="20"/>
          <w:szCs w:val="20"/>
        </w:rPr>
        <w:lastRenderedPageBreak/>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lastRenderedPageBreak/>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262490" w:rsidRDefault="00262490">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 xml:space="preserve">Roboty dodatkowe i zamienne lub nieprzewidziane, których potwierdzona przez Zamawiającego konieczność wykonania wystąpi w toku realizacji przedmiotu umowy, a których zakres nie przekracza uprawnień </w:t>
      </w:r>
      <w:r w:rsidRPr="00E13D2E">
        <w:rPr>
          <w:rFonts w:asciiTheme="minorHAnsi" w:eastAsia="SimSun-18030" w:hAnsiTheme="minorHAnsi"/>
          <w:sz w:val="20"/>
          <w:lang w:val="pl-PL"/>
        </w:rPr>
        <w:lastRenderedPageBreak/>
        <w:t>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606965">
          <w:rPr>
            <w:rFonts w:asciiTheme="minorHAnsi" w:hAnsiTheme="minorHAnsi"/>
            <w:noProof/>
            <w:sz w:val="20"/>
          </w:rPr>
          <w:t>9</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A"/>
    <w:multiLevelType w:val="hybridMultilevel"/>
    <w:tmpl w:val="C3588D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1">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7">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8">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9">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0">
    <w:nsid w:val="58963BAA"/>
    <w:multiLevelType w:val="hybridMultilevel"/>
    <w:tmpl w:val="8E141FE4"/>
    <w:lvl w:ilvl="0" w:tplc="CB8405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9">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30">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1">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2">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1"/>
  </w:num>
  <w:num w:numId="2">
    <w:abstractNumId w:val="19"/>
  </w:num>
  <w:num w:numId="3">
    <w:abstractNumId w:val="30"/>
  </w:num>
  <w:num w:numId="4">
    <w:abstractNumId w:val="32"/>
  </w:num>
  <w:num w:numId="5">
    <w:abstractNumId w:val="10"/>
  </w:num>
  <w:num w:numId="6">
    <w:abstractNumId w:val="22"/>
  </w:num>
  <w:num w:numId="7">
    <w:abstractNumId w:val="18"/>
  </w:num>
  <w:num w:numId="8">
    <w:abstractNumId w:val="7"/>
  </w:num>
  <w:num w:numId="9">
    <w:abstractNumId w:val="2"/>
  </w:num>
  <w:num w:numId="10">
    <w:abstractNumId w:val="31"/>
  </w:num>
  <w:num w:numId="11">
    <w:abstractNumId w:val="28"/>
  </w:num>
  <w:num w:numId="12">
    <w:abstractNumId w:val="25"/>
  </w:num>
  <w:num w:numId="13">
    <w:abstractNumId w:val="16"/>
  </w:num>
  <w:num w:numId="14">
    <w:abstractNumId w:val="23"/>
  </w:num>
  <w:num w:numId="15">
    <w:abstractNumId w:val="1"/>
  </w:num>
  <w:num w:numId="16">
    <w:abstractNumId w:val="6"/>
  </w:num>
  <w:num w:numId="17">
    <w:abstractNumId w:val="4"/>
  </w:num>
  <w:num w:numId="18">
    <w:abstractNumId w:val="17"/>
  </w:num>
  <w:num w:numId="19">
    <w:abstractNumId w:val="9"/>
  </w:num>
  <w:num w:numId="20">
    <w:abstractNumId w:val="26"/>
  </w:num>
  <w:num w:numId="21">
    <w:abstractNumId w:val="24"/>
  </w:num>
  <w:num w:numId="22">
    <w:abstractNumId w:val="29"/>
  </w:num>
  <w:num w:numId="23">
    <w:abstractNumId w:val="14"/>
  </w:num>
  <w:num w:numId="24">
    <w:abstractNumId w:val="13"/>
  </w:num>
  <w:num w:numId="25">
    <w:abstractNumId w:val="12"/>
  </w:num>
  <w:num w:numId="26">
    <w:abstractNumId w:val="27"/>
  </w:num>
  <w:num w:numId="27">
    <w:abstractNumId w:val="15"/>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5717D"/>
    <w:rsid w:val="00062588"/>
    <w:rsid w:val="000D19A1"/>
    <w:rsid w:val="000E5CC6"/>
    <w:rsid w:val="001433B9"/>
    <w:rsid w:val="001451F0"/>
    <w:rsid w:val="00176032"/>
    <w:rsid w:val="001C0C3B"/>
    <w:rsid w:val="001C45DD"/>
    <w:rsid w:val="001E4714"/>
    <w:rsid w:val="00211778"/>
    <w:rsid w:val="0021691E"/>
    <w:rsid w:val="00242168"/>
    <w:rsid w:val="00262490"/>
    <w:rsid w:val="0026356A"/>
    <w:rsid w:val="00297A25"/>
    <w:rsid w:val="002A364B"/>
    <w:rsid w:val="002B164A"/>
    <w:rsid w:val="002B30AA"/>
    <w:rsid w:val="00307016"/>
    <w:rsid w:val="00307428"/>
    <w:rsid w:val="00326A51"/>
    <w:rsid w:val="0034636A"/>
    <w:rsid w:val="003B0C80"/>
    <w:rsid w:val="003B2705"/>
    <w:rsid w:val="003B28FB"/>
    <w:rsid w:val="003E6820"/>
    <w:rsid w:val="003F2F2B"/>
    <w:rsid w:val="00406A35"/>
    <w:rsid w:val="00421F76"/>
    <w:rsid w:val="00443F62"/>
    <w:rsid w:val="00452116"/>
    <w:rsid w:val="00502CE4"/>
    <w:rsid w:val="0056277D"/>
    <w:rsid w:val="005A3B5A"/>
    <w:rsid w:val="005D3F4E"/>
    <w:rsid w:val="00602330"/>
    <w:rsid w:val="00606965"/>
    <w:rsid w:val="00614705"/>
    <w:rsid w:val="00624E97"/>
    <w:rsid w:val="00637EDE"/>
    <w:rsid w:val="00654E21"/>
    <w:rsid w:val="00692D4A"/>
    <w:rsid w:val="006939CB"/>
    <w:rsid w:val="006A3C21"/>
    <w:rsid w:val="00727B1B"/>
    <w:rsid w:val="007442F1"/>
    <w:rsid w:val="00750C7D"/>
    <w:rsid w:val="00767023"/>
    <w:rsid w:val="0078497F"/>
    <w:rsid w:val="007E64DC"/>
    <w:rsid w:val="00805AAD"/>
    <w:rsid w:val="0082374B"/>
    <w:rsid w:val="008E5BAA"/>
    <w:rsid w:val="008E75B7"/>
    <w:rsid w:val="008F4E94"/>
    <w:rsid w:val="008F7DF6"/>
    <w:rsid w:val="00957BB5"/>
    <w:rsid w:val="00973709"/>
    <w:rsid w:val="009A412E"/>
    <w:rsid w:val="009B723B"/>
    <w:rsid w:val="009E3116"/>
    <w:rsid w:val="00A007DA"/>
    <w:rsid w:val="00A46C47"/>
    <w:rsid w:val="00AD4775"/>
    <w:rsid w:val="00AF4ECA"/>
    <w:rsid w:val="00AF67F3"/>
    <w:rsid w:val="00B0704A"/>
    <w:rsid w:val="00B07351"/>
    <w:rsid w:val="00B1418D"/>
    <w:rsid w:val="00B441A9"/>
    <w:rsid w:val="00B44BAA"/>
    <w:rsid w:val="00B73DD3"/>
    <w:rsid w:val="00BA4377"/>
    <w:rsid w:val="00BA43B4"/>
    <w:rsid w:val="00BC24D6"/>
    <w:rsid w:val="00BC4F76"/>
    <w:rsid w:val="00C2353A"/>
    <w:rsid w:val="00C32836"/>
    <w:rsid w:val="00C479DF"/>
    <w:rsid w:val="00C72EB2"/>
    <w:rsid w:val="00CC313E"/>
    <w:rsid w:val="00D11F8E"/>
    <w:rsid w:val="00D16D7B"/>
    <w:rsid w:val="00D40AF6"/>
    <w:rsid w:val="00D82B16"/>
    <w:rsid w:val="00D87BDB"/>
    <w:rsid w:val="00D90FFA"/>
    <w:rsid w:val="00DD2BB9"/>
    <w:rsid w:val="00E138C6"/>
    <w:rsid w:val="00E13D2E"/>
    <w:rsid w:val="00E5427C"/>
    <w:rsid w:val="00EC025A"/>
    <w:rsid w:val="00ED7AB3"/>
    <w:rsid w:val="00EE3F37"/>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7E61-54CD-4A85-B4E4-54C63813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4150</Words>
  <Characters>24902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111</cp:revision>
  <cp:lastPrinted>2018-03-12T06:26:00Z</cp:lastPrinted>
  <dcterms:created xsi:type="dcterms:W3CDTF">2018-03-08T07:10:00Z</dcterms:created>
  <dcterms:modified xsi:type="dcterms:W3CDTF">2020-06-01T13:42:00Z</dcterms:modified>
</cp:coreProperties>
</file>